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№14565 (Мурманская область) от 9 сентября 2023
</w:t>
      </w:r>
    </w:p>
    <w:p>
      <w:pPr/>
      <w:r>
        <w:rPr/>
        <w:t xml:space="preserve">Здравствуйте. Для проекта необходим список книг о щитовидной железе.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54.151.2; В15 Валдина, Е. А. Заболевания щитовидной железы / Е. А. Валдина. - Санкт-Петербург [и др.] : Питер, 2006. - 368 с.: ил. - (Спутник врача). (1636015 - МЕД)
54.151.2; М71 Мкртумян, А. М. Заболевания щитовидной железы : руководство для врачей / А. М. Мкртумян, С. В. Подачина, Н. А. Петунина. - Москва : Медфорум, 2012. -123 с., [2] л. цв. ил.: ил.- (Эндокринология). (М-1728657 - МЕД)
54.151.2; П31 Петунина, Н. А. Болезни щитовидной железы / Н. А. Петунина, Л. В. Трухина. - Москва : ГЭОТАР-Медиа, 2011. - 213 с.: ил., табл. - (Библиотека врача-специалиста). (1701949 - МЕД)
54.572-7я7; П77 Причины расстройств голосовой функции после операций на щитовидной железе : учебное пособие / А. Ф. Романчишен, Я. А. Накатис, К. В. Вабалайте, Т. В. Готовяхина. - Санкт-Петербург : СпецЛит, 2017. - 110, [2] с., [4] л. фот.: ил. (1781873 - ОБО).
Статьи
Белоконь, О. Что нужно знать о щитовидной железе / О. Белоконь // Домашний очаг. - 2020. - № 2. - С. 90-93.
Майстренко, Н. А. Современные подходы к диагностике и хирургическому лечению заболеваний щитовидной железы / Н. А. Майстренко, П. Н. Ромащенко, Д. С. Криволапов // Военно-медицинский журнал. - 2018. - Т. 339, № 1. - С. 37-46.
Механизмы влияния гипофункции щитовидной железы на формирование патологии сердечно-сосудистой системы / О. М. Урясьев [и др.] // Медицинский совет. - 2023. - Т. 17, № 9. - С. 122-129.
Стасевич, К. Как работают гормоны щитовидной железы / К. Стасевич // Наука и жизнь. - 2021. - № 7. - С. 38-39.
Электронные ресурсы
Заболевания щитовидной железы и COVID-19 / Н. А. Петунина, Н. С. Мартиросян, Я. А. А. Эль-Тарави, А. Ю. Суркова // Доктор.Ру. – 2021. – Т. 20, № 2. – С. 6-10. – URL: https://elibrary.ru/item.asp?id=45755237 (дата обращения: 12.09.2023). – Режим доступа: научная электронная библиотека eLIBRARY.RU, после регистрации.
Князева, Н. А. Заболевания щитовидной железы в клинической практике / Н. А. Князева, К. А. Фоменко, С. Н. Стяжкина // Modern Science. – 2020. – № 5-1. – С. 225-228. – URL: https://elibrary.ru/item.asp?id=42846985 (дата обращения: 12.09.2023). – Режим доступа: научная электронная библиотека eLIBRARY.RU, после регистрации.
Мельник, А. А. Дисфункция щитовидной железы и заболевания почек / А. А. Мельник // Почки. – 2019. – Т. 8, № 1. – С. 68-78. – URL: https://elibrary.ru/item.asp?id=37104053 (дата обращения: 12.09.2023). – Режим доступа: научная электронная библиотека eLIBRARY.RU, после регистрации.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2026-09-20T11:45:15+03:00</dcterms:created>
  <dcterms:modified xsi:type="dcterms:W3CDTF">2026-09-20T11:45:15+03:00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