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№14597 (Мурманск) от 18 сентября 2023
</w:t>
      </w:r>
    </w:p>
    <w:p>
      <w:pPr/>
      <w:r>
        <w:rPr/>
        <w:t xml:space="preserve">Здравствуйте.
Помогите составить описание по ГОСТ источника
J. Lampinen, "A constraint handling approach for the differential evolution algorithm," Proceedings of the 2002 Congress on Evolutionary Computation. CEC'02 (Cat. No.02TH8600), Honolulu, HI, USA, 2002, pp. 1468-1473 vol.2, doi: 10.1109/CEC.2002.1004459.
https://ieeexplore.ieee.org/document/1004459
Здравствуйте. Предлагаем Вам  библиографическое описание по ГОСТ Р 7.0.100-2018 «Библиографическая запись. Библиографическое описание»:
Lampinen, J. A constraint handling approach for the differential evolution algorithm / J. Lampinen. – DOI 10.1109/CEC.2002.1004459 // Proceedings of the 2002 Congress on Evolutionary Computation. CEC'02 (Cat. No.02TH8600). – USA, 2002. – P. 1468–1473. – URL: https://ieeexplore.ieee.org/document/1004459 (дата обращения: 18.09.2023).
Также предлагаем описание библиографической ссылки в соответствии с ГОСТ Р 7.0.108–2022 «Библиографические ссылки на электронные документы, размещенные в информационно-телекоммуникационных сетях»:
Lampinen, J. A constraint handling approach for the differential evolution algorithm // Proceedings of the 2002 Congress on Evolutionary Computation. CEC'02 (Cat. No.02TH8600). USA, 2002. P. 1468–1473. URL: https://ieeexplore.ieee.org/document/1004459 (дата обращения: 18.09.2023).
С уважением, главный библиограф отдела информационного обслуживания Е. В. Духно.</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2026-09-20T10:11:14+03:00</dcterms:created>
  <dcterms:modified xsi:type="dcterms:W3CDTF">2026-09-20T10:11:14+03:00</dcterms:modified>
</cp:coreProperties>
</file>

<file path=docProps/custom.xml><?xml version="1.0" encoding="utf-8"?>
<Properties xmlns="http://schemas.openxmlformats.org/officeDocument/2006/custom-properties" xmlns:vt="http://schemas.openxmlformats.org/officeDocument/2006/docPropsVTypes"/>
</file>