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№14659 (Мурманск) от 25 октября 2023
</w:t>
      </w:r>
    </w:p>
    <w:p>
      <w:pPr/>
      <w:r>
        <w:rPr/>
        <w:t xml:space="preserve">Помогите, пожалуйста, составить описание по гост источника
https://sparkbyexamples.com/
Здравствуйте. Предлагаем Вам  библиографическое описание по ГОСТ Р 7.0.100-2018 «Библиографическая запись. Библиографическое описание»:
 Learn Apache Spark Tutorial 3.5 with Examples : [site]. – [2023]. – URL: https://sparkbyexamples.com (дата обращения: 27.10.2023).
 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 Learn Apache Spark Tutorial 3.5 with Examples : [site]. 2023. URL: https://sparkbyexamples.com (дата обращения: 27.10.2023).
 С уважением, главный библиограф отдела информационного обслуживания Е. В. Павлова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2026-09-20T08:00:05+03:00</dcterms:created>
  <dcterms:modified xsi:type="dcterms:W3CDTF">2026-09-20T08:00:05+03:00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