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№14687 (Мурманская область) от 9 ноября 2023
</w:t>
      </w:r>
    </w:p>
    <w:p>
      <w:pPr/>
      <w:r>
        <w:rPr/>
        <w:t xml:space="preserve">Здравствуйте! 
Обучаюсь в аспирантуре по научной специальности теоретико-исторические правовые науки.
Подскажите, пожалуйста, можно ли у Вас найти нехудожественную юридическую / правовую литературу иностранного автора на английском языке, изданную не позднее 10 лет, связанную с гражданско-правовыми отношениями (купли-продажа, оказание услуг и т.п.) либо защитой прав потребителей.
Учебники либо методическая литература не интересует.
Заранее благодарю за помощь!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Книга
67.404; Г75 Гражданское право и его роль в формировании гражданского общества = Civil law and its role in the formation of civil society : международная конференция : сборник статей / ответственный редактор А. Е. Шерстобитов. – Москва : Статут, 2013. – 110, [1] с. (1724963-ХР)
Статья
Belogurov, A. Yu. Development of Education Districts in the Strategy of Strengthening the Axiological Foundations of the Russian Education Space = Развитие образовательных округов в стратегии укрепления аксиологических основ образовательного пространства России / Anatoliy Yu. Belogurov, Elena V. Voevoda, Maxim I. Inozemtsev [et al.] // Высшее образование в России. – 2020. – № 1. – С. 25-36.
Электронные ресурсы
Česnuitytė, V. The Sharing Economy in Europe : Developments, Practices, and Contradictions / Vida Česnuitytė, Andrzej Klimczuk, Cristina Miguel, Gabriela Avram. – Palgrave Macmillan Cham, 2022. – XXXIII, 413 p. – URL: https://link.springer.com/book/10.1007/978-3-030-86897-0 (дата обращения: 12.11.2023).
Kitamura, Y. Quest for Good Money : Past, Present and Future / Yukinobu Kitamura. – Springer Singapore, 2022. – XV, 151 p. – URL: https://link.springer.com/book/10.1007/978-981-19-5591-4#keywords (дата обращения: 12.11.2023).
Larsson, S. Consumer Trust and Platformised Retail Personalisation // The Future of Consumption / Bäckström, K., Egan-Wyer, C., Samsioe, E., editors. – Palgrave Macmillan, Cham, 2023. – Pp. 77-94. – URL: https://link.springer.com/chapter/10.1007/978-3-031-33246-3_5#citeas (дата обращения: 10.11.2023).
Nilsson, E. Re-examining the Place of the Physical Store During the Digital Retail Era // The Future of Consumption / Bäckström, K., Egan-Wyer, C., Samsioe, E., editors. – Palgrave Macmillan, Cham, 2023. – Pp. 305–321. – URL: https://link.springer.com/chapter/10.1007/978-3-031-33246-3_20#citeas (дата обращения: 10.11.2023).
Tolstykh, T. Elaboration of a Mechanism for Sustainable Enterprise Development in Innovation Ecosystems / Tatyana Tolstykh, Leyla Gamidullaeva, Nadezhda Shmeleva // Journal of Open Innovation: Technology, Market, and Complexity. –2020.– Vol. 6, Iss. 4, Article 95. – Pp. 1-23. – URL: https://www.sciencedirect.com/science/article/pii/S2199853122010708 (дата обращения: 13.11.2023).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2026-09-20T06:45:46+03:00</dcterms:created>
  <dcterms:modified xsi:type="dcterms:W3CDTF">2026-09-20T06:45:46+03:00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