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 () от 27 января 2010
</w:t>
      </w:r>
    </w:p>
    <w:p>
      <w:pPr/>
      <w:r>
        <w:rPr/>
        <w:t xml:space="preserve">Здравствуйте, помогите подобрать литературу по теме "Экологическое право". Спасибо
Здравствуйте, Ольга. Предлагаем Вам учебники, поступившие на городской абонемент. Если Вас интересуют учебники, имеющиеся в читальном зале и книгохранении, повторите свой запрос.
67.407я73 ; В26 Веденин, Н. Н. Экологическое право : учебник / Н. Н. Веденин ; М-во образования и науки Рос. Федерации, Моск. гос. юрид. акад. - 2-е изд., перераб. и доп. - М. : Проспект : ТК Велби, 2008. - 335 с. - Библиогр. в конце кн. и в подстроч. примеч. 
(1653258 - ЧЗ ; 1653259 – АБ)
67.407 ; В49 Винокуров, А. Ю. Экологическое право : учеб.-метод. комплекс : программа курса, учеб., практикум / А. Ю. Винокуров, Ю. Е. Винокуров, С. А. Фомин ; под общ. ред. Винокурова Ю. Е. – М. : Экзамен, 2006. - 575 с. - (Учебник для вузов). - Библиогр.: с. 533-564 (433 назв.). (1648212 - ЧЗ ; 1648213 – АБ)
67.407я73 ; В67 Волков, А. М. Основы экологического права. Общая часть : учеб. пособие / А. М. Волков. - М. : Щит-М, 2003. - 127 с. - Библиогр.: с. 121-127 (111 назв.). (1639541 – АБ)
67.407я73 ; Д79 Дубовик, О. Л. Экологическое право : учебник : [для студентов высш. учеб. заведений, обучающихся по специальности 030501 "Юриспруденция"] / О. Л. Дубовик, Л. Кремер, Г. Люббе-Вольфф ; под ред. О. Л. Дубовик ; [пер. с нем. разд. 2, 3, 5 А. А. Жалинской-Рёрихт] ; Ин-т государства и права Рос. акад. наук. - 2-е изд., испр. и доп. – М. : Эксмо, 2008. - 767 с. - (Российское юридическое образование). - Библиогр.: с. 762-767 и в подстроч. примеч. (1661957 - ЧЗ ; 1663592 - ХР ; 1663593 – АБ)
67.407я73 ; Е78 Ерофеев, Б. В. Экологическое право России : учебник / Б. В. Ерофеев. - 10-е изд., испр. и доп. - М. : Профобразование, 2002. - 719 с. - Библиогр. в подстроч. примеч. (1613530 – ХР ; 1613531 – АБ)
67.407я73 ; И87 Исмаилова, Э. Ю. Экологическое право : [учеб. для студентов вузов, обучающихся по юрид. специальностям, а также для переподгот. специалистов] / Э. Ю. Исмаилова, Ю. В. Трунцевский ; НОУ Ин-т Актуал. образования "ЮрИнфоР-МГУ". - Изд 4-е, перераб. и доп. – М. : ЮрИнфоР-МГУ, 2008. - 430 с. : ил., табл. – (Библиотека "ЮрИнфоР"). - Библиогр.: с. 417-427 и в подстроч. примеч. (1662786 - ЧЗ ; 1662787 - АБ ; 1662788 – АБ)
67.407я73 ; Н62 Никишин, В. В. Экологическое законодательство субъектов Российской Федерации : учеб. пособие / В. В. Никишин. – М. : Норма, 2008. - 95 с. - Библиогр.: с. 88-95 и в подстроч. примеч. (1665637 - ЧЗ ; 1665638 - АБ ; 1665639 – АБ)
67.407я73 ; Э40 Экологическое право России : [учеб. пособие для студентов высш. учеб. заведений, курсантов и слушателей образоват. учреждений МВД России / Н. В. Румянцев и др.] ; под ред. Н. В. Румянцева ; М-во внутр. дел Рос. Федерации, Департамент кадрового обеспечения, Моск. ун-т МВД России. - 3-е изд., перераб. и доп. – М. : ЮНИТИ : Закон и право, 2007. - 367 с. : ил. - Библиогр. в подстроч. примеч. (1654340 – АБ)
67.407я73 ; Э40 Экологическое право : учебник : [для вузов по специальностям и направлению юрид. профиля / Боголюбов С. А. и др.] ; под ред. С. А. Боголюбова ; [учеб.-метод. об-ние по юрид. образованию вузов Рос. Федерации]. - М. : Высш. образование, 2006. - 485 с. - (Основы науки). - Библиогр. в конце гл. и в подстроч. примеч. (1640315 - ЧЗ ; 1642893 - ХР ; 1642894 – АБ)
См. также ответы на вопросы NN 516, 1129 и рекомендуем Вам еще ознакомиться с ответами на запросы NN 1010, 2715, 5350, выйдя через баннер (расположенный вверху под Архивом выполненных справок) на страницу Виртуальной справочной службы КОРУНБ.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2026-10-17T01:24:44+03:00</dcterms:created>
  <dcterms:modified xsi:type="dcterms:W3CDTF">2026-10-17T01:24:44+03:00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