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№14726 (Мурманск) от 28 ноября 2023
</w:t>
      </w:r>
    </w:p>
    <w:p>
      <w:pPr/>
      <w:r>
        <w:rPr/>
        <w:t xml:space="preserve">реферат по физике на тему солнечное притяжение
Здравствуйте. В соответствии с Порядком работы ВСС «Виртуальный библиограф» не рассматриваются запросы, ответом на которые является предоставление полных текстов (готовых рефератов, сочинений и т.д.).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2026-09-20T05:26:37+03:00</dcterms:created>
  <dcterms:modified xsi:type="dcterms:W3CDTF">2026-09-20T05:26:37+03:00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