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№14874 (Мурманск) от 19 февраля 2024
</w:t>
      </w:r>
    </w:p>
    <w:p>
      <w:pPr/>
      <w:r>
        <w:rPr/>
        <w:t xml:space="preserve">Здравствуйте.
Помогите, пожалуйста, составить описание по гост 7.0.100 для источника
https://www.gnu.org/software/coreutils/manual/html_node/index.html#SEC_Contents
Здравствуйте. Предлагаем Вам библиографическое описание по ГОСТ Р 7.0.100-2018 «Библиографическая запись. Библиографическое описание»:
GNU Coreutils : [manual documents version 9.4 of the GNU core utilities]. – 2023. – URL: https://www.gnu.org/software/coreutils/manual/html_node/index.html#SEC_Contents (дата обращения: 20.02.2024).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GNU Coreutils : [manual documents version 9.4 of the GNU core utilities]. 2023. URL: https://www.gnu.org/software/coreutils/manual/html_node/index.html#SEC_Contents (дата обращения: 20.02.2024).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2026-09-19T23:14:15+03:00</dcterms:created>
  <dcterms:modified xsi:type="dcterms:W3CDTF">2026-09-19T23:14:15+03:00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