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№1490 () от 2 февраля 2010
</w:t>
      </w:r>
    </w:p>
    <w:p>
      <w:pPr/>
      <w:r>
        <w:rPr/>
        <w:t xml:space="preserve">Веснин В. Р. Теория организации. М., 2008.
Здравствуйте, Ирина. В нашей библиотеке есть интересующее Вас издание:
60.55я73; В38 Веснин, В. Р. Теория организации : учебник / В. Р. Веснин. – М. : Проспект : ТК Велби, 2008. - 272 с. : ил. (1667966 - ЧЗ ; 1667967 - АБ)
С уважением, главный библиограф Центральной справочной службы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2026-10-17T00:37:53+03:00</dcterms:created>
  <dcterms:modified xsi:type="dcterms:W3CDTF">2026-10-17T00:37:53+03:00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