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 () от 2 февраля 2010
</w:t>
      </w:r>
    </w:p>
    <w:p>
      <w:pPr/>
      <w:r>
        <w:rPr/>
        <w:t xml:space="preserve">Смирнов, Э. А. Теория организации. М., 2008.
Здравствуйте, Ирина. В нашей библиотеке есть интересующее Вас издание:
60.55я73; С50 Смирнов, Э. А. Теория организации : учеб. пособие / Э. А. Смирнов ; Гос. ун-т упр. – М. : ИНФРА-М, 2008. - 248 с. : ил. - (Вопрос-ответ). (1663547 - ЧЗ ; 1663548 - АБ)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2026-10-17T00:37:35+03:00</dcterms:created>
  <dcterms:modified xsi:type="dcterms:W3CDTF">2026-10-17T00:37:35+03:00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