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№15008 (Мурманская область) от 16 апреля 2024
</w:t>
      </w:r>
    </w:p>
    <w:p>
      <w:pPr/>
      <w:r>
        <w:rPr/>
        <w:t xml:space="preserve">Добрый день. Подскажите, как правильно оформить библиографическое описание: Шабунин Иван Васильевич. Сержант : альбом участника Великой Отечественной войны. – URL: https://drive.google.com/file/d/1aLPEun9jU9RDGVhY0-qcoIBABhDxDJey/view?usp=sharing (дата обращения 15.04.2024).
Здравствуйте. Предлагаем библиографическое описание по ГОСТ Р 7.0.100-2018 «Библиографическая запись. Библиографическое описание»:
Шабунин Иван Васильевич : сержант : альбом участника Великой Отечественной войны. – URL: https://drive.google.com/file/d/1aLPEun9jU9RDGVhY0-qcoIBABhDxDJey/view?usp=sharing (дата обращения: 15.04.2024).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2026-09-19T17:56:24+03:00</dcterms:created>
  <dcterms:modified xsi:type="dcterms:W3CDTF">2026-09-19T17:56:24+03:00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