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№15028 (Мурманск) от 2 мая 2024
</w:t>
      </w:r>
    </w:p>
    <w:p>
      <w:pPr/>
      <w:r>
        <w:rPr/>
        <w:t xml:space="preserve">Уважаемые коллеги, доброе утро! А на английском и на немецком языке есть статьи на тему "Феномен киберполитики и его системное содержание: социально-философский анализ". Заранее благодарю!
Здравствуйте. К сожалению, материалов строго отвечающих Вашей теме найти не удалось. Возможно, Вам будут полезны следующие электронные издания:
Ren, T. Political connections, internet use, and firm innovation / T. Ren, X. Yu, X. Li, P. Lv // Computers in Human Behavior Reports. – 2022. – Vol. 7. – 11 p. – URL: https://www.sciencedirect.com/science/article/pii/S2451958822000458 (дата обращения: 03.05.2024).
Tsakanyan, V. T. The role of cybersecurity in world politics / Tsakanyan V. T. // Вестник Российского университета дружбы народов. Серия: Международные отношения. –2017. –Vol. 17, № 2. – С. 339-348. – URL: https://cyberleninka.ru/article/n/the-role-of-cybersecurity-in-world-politics/viewer (дата обращения: 06.05.2024).
Yu, S. Cyber profiling: Predicting political orientation with SOCMINT / Szde Yu // Telematics and Informatics Reports. – 2023. – Vol. 10. – 8 p. – URL: https://www.sciencedirect.com/science/article/pii/S277250302300018X (дата обращения: 03.05.2024).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2026-09-19T17:10:58+03:00</dcterms:created>
  <dcterms:modified xsi:type="dcterms:W3CDTF">2026-09-19T17:10:58+03:00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