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 () от 5 февраля 2010
</w:t>
      </w:r>
    </w:p>
    <w:p>
      <w:pPr/>
      <w:r>
        <w:rPr/>
        <w:t xml:space="preserve">номер ББК для книги "практикум по зоологии позвоночных"
Здравствуйте, Новиков. 
Для того чтобы правильно проставить индекс ББК и авторский знак, необходимы следующие сведения: автор, авторы или составители, сведения, относящиеся к заглавию (учебник для вузов, для средних специальных заведений и т.п.), выходные данные (место издания, издательство, дата издания). Вообще, для чего нужен индекс ББК, мы проставляем его для издательств, к нам приносят или титульный лист будущего издания, или макет книги.
С уважением, зав. Отделом обработки литературы Красовская Л. М.
Для примера предлагаем Вам практикумы, предназначенные в качестве учебных пособий для высших учебных заведений с индексом ББК 28.693.3я73:
28.693.3я73 ; К27 Карташев, Н. Н. Практикум по зоологии позвоночных : [учеб. пособие для биол. специальностей ун-тов] / Н. Н. Карташев, В. Е. Соколов, И. А. Шилов. - 2-е изд., перераб. и доп. - М. : Высш. шк., 1981. - 320 с. : ил. (1111125 – ХР)
28.693.3я73 ; Т35 Терентьев, П. В. Практикум по зоологии позвоночных : [учеб. пособие для гос. ун-тов и пед. ин-тов] / П. В. Терентьев. - 3-е изд., испр. и доп. - М. : Совет. наука, 1956. - 519 с. : ил. - Библиогр. в начале разд. (300696 – ХР) 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2026-10-17T00:37:20+03:00</dcterms:created>
  <dcterms:modified xsi:type="dcterms:W3CDTF">2026-10-17T00:37:20+03:00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