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№15074 (Амурская область) от 21 мая 2024
</w:t>
      </w:r>
    </w:p>
    <w:p>
      <w:pPr/>
      <w:r>
        <w:rPr/>
        <w:t xml:space="preserve">Хочу найти любую доступную информацию о реке Брянта( Амурская область )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
Борщенко, Е. В. Руслоформирующие расходы воды и морфодинамика русел рек российской части бассейна Амура / Е. В. Борщенко, Р. С. Чалов // География и природные ресурсы. – 2010. – № 2. – С. 90-99. – URL: https://www.elibrary.ru/item.asp?id=15100773 (дата обращения: 23.05.2024). – Режим доступа: научная электронная библиотека eLIBRARY.RU, после регистрации.
Любимов, Г. А. Условия формирования и расчет зимнего стока рек в районах распространения многолетней мерзлоты (на примере зоны БАМ) : диссертация ... кандидата географических наук : 11.00.07 / Любимов Григорий Абрамович. – Ленинград, 1984. – 183 с. – URL: https://viewer.rsl.ru/ru/rsl01004028474 (дата обращения: 23.05.2024). – Режим доступа: электронная библиотека диссертаций Российской государственной библиотеки, по подписке.
Мурашев, А. М. Встреча с геологом Карсаковым на реке Брянта / А. М. Мурашев // Вестник Дальневосточной государственной научной библиотеки. – 2010. – № 3 (48). – С. 34-39. – URL: https://www.elibrary.ru/item.asp?id=24074636 (дата обращения: 23.05.2024). – Режим доступа: научная электронная библиотека eLIBRARY.RU, после регистрации.
Соколова, В. В. Пространственно-временная изменчивость стока рек бассейна Амура : диссертация ... кандидата географических наук : 25.00.27 / Соколова Вера Васильевна ; Московский государственный университет им. М. В. Ломоносова. – Москва, 2013. – 249 с. – URL: https://viewer.rsl.ru/ru/rsl01006717264 (дата обращения: 23.05.2024). – Режим доступа: электронная библиотека диссертаций Российской государственной библиотеки, по подписке.
Степанов, В. А. История изучения никеленосности Верхнего Приамурья / В. А. Степанов // Горный информационно-аналитический бюллетень (научно-технический журнал). – 2016. – № S31. – С. 123-148. – https://www.elibrary.ru/item.asp?id=28120612 (дата обращения: 23.05.2024). – Режим доступа: научная электронная библиотека eLIBRARY.RU, после регистрации.
Юсупова, И. А. Эколого-географическая оценка водных ресурсов Амурской области : диссертация ... кандидата географических наук : 11.00.11 / Юсупова Инна Александровна. – Благовещенск, 1997. – 219 с. – URL: https://viewer.rsl.ru/ru/rsl01000194509 (дата обращения: 23.05.2024).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2026-09-19T15:28:26+03:00</dcterms:created>
  <dcterms:modified xsi:type="dcterms:W3CDTF">2026-09-19T15:28:26+03:00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