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№15105 (Мурманск) от 6 июня 2024
</w:t>
      </w:r>
    </w:p>
    <w:p>
      <w:pPr/>
      <w:r>
        <w:rPr/>
        <w:t xml:space="preserve">Здравствуйте, ищу литературу на тему: "Зарубежный опыт борьбы с теневой экономикой"
Здравствуйте. Предлагаем Вам библиографический список:
Книги
67.408.12; К26 Карпович, О. Г. Серьезные экономические преступления XXI века : опыт противодействия им в Великобритании, России и США : [монография] / О. Г. Карпович, Ю. В. Трунцевский ; Финансовый университет при Правительстве РФ. – Москва : ЮНИТИ-ДАНА, 2013. – 223 с. – (Magister). (1740821 - ХР)
65.209.1я73; Т33 Теневая экономика: модели коррупции : [учебное пособие] / С. А. Баркалов, Е. Н. Гриценко, Е. Е. Зенкова, С. А. Колодяжный. – Старый Оскол : ТНТ, 2019. – 135 с. (1797004 - ХР)
Статьи
Ибраева, Г. Р. Теневая экономика: причины и последствия для стран Евразийского союза / Г. Р. Ибраева // Финансы и кредит. – 2003. – № 20 (окт.). – С. 25-32.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Зайцева, И. Н. Зарубежный опыт использования налоговых методов борьбы с теневым сектором экономики / И. Н. Зайцева // Инновационный потенциал развития общества: взгляд молодых ученых : 2 Всероссийская научная конференция перспективных разработок, Курск, 01 декабря 2021 года : сборник научных статей : в 5 т. – Курск : Юго-Западный государственный университет, 2021. – Т. 1. – С. 114-117. – URL: https://elibrary.ru/item.asp?id=47409173 (дата обращения: 09.06.2024). – Режим доступа: научная электронная библиотека eLIBRARY.RU, после регистрации.
Зюзин, Ю. И. Теневая экономика в зарубежных странах: направления проявления и меры по противодействию / Ю. И. Зюзин // Наука и образование: хозяйство и экономика; предпринимательство; право и управление. – 2019. – № 2 (105). – С. 96-102. – URL: https://www.elibrary.ru/item.asp?id=36824037 (дата обращения: 09.06.2024). – Режим доступа: научная электронная библиотека eLIBRARY.RU, после регистрации.
Литвиненко, А. Н. Зарубежный опыт противодействия теневым экономическим явлениям / А. Н. Литвиненко, А. С. Татевосян // Ученые записки Санкт-Петербургского имени В. Б. Бобкова филиала Российской таможенной академии. – 2021. – № 2 (78). – С. 88-92. – URL: https://www.elibrary.ru/item.asp?id=46198399 (дата обращения: 09.06.2024). – Режим доступа: научная электронная библиотека eLIBRARY.RU, после регистрации.
Маслов, В. А. Внешнеэкономические аспекты теневой экономики в современном мировом хозяйстве : диссертация ... кандидата экономических наук : 08.00.14 / Маслов Вадим Анатольевич ; Дипломатическая академия МИД РФ. – Москва, 2010. – 195 с. – URL: https://viewer.rsl.ru/ru/rsl01004697843 (дата обращения: 09.06.2024). – Режим доступа: электронная библиотека диссертаций Российской государственной библиотеки, по подписке.
Мячин, Н. В. Анализ зарубежного опыта противодействия теневым экономическим явлениям в системе прокьюремента / Н. В. Мячин // Экономическая безопасность: проблемы, перспективы, тенденции развития : материалы III Международной научно-практической конференции, Пермь, 09 декабря 2016 года : в 2 ч. – Пермь : Пермский государственный национальный исследовательский университет, 2016. – Ч. 1. – С. 329-336. – URL: https://www.elibrary.ru/item.asp?id=29943274 (дата обращения: 09.06.2024). – Режим доступа: научная электронная библиотека eLIBRARY.RU, после регистрации.
Пинская, М. Р. Лучшие практики сокращения неформального сектора экономики налоговыми мерами / М. Р. Пинская, С. Д. Шаталов, К. А. Пономарева. – DOI 10.17150/2500-2759.2022.32(3).447-458 // Известия Байкальского государственного университета. – 2022. – Т. 32, № 3. – С. 447-458. – URL: https://elibrary.ru/item.asp?id=49903368 (дата обращения: 09.06.2024). – Режим доступа: научная электронная библиотека eLIBRARY.RU, после регистрации.
Циклаури, В. Ю. Теневой сектор экономики: неформальная занятость. Зарубежный опыт / В. Ю. Циклаури, А. И. Пияльцев // Экономический рост как основа устойчивого развития России : сборник статей V Всероссийской научно-практической конференции, посвященной 30-летию образования налоговых органов РФ, Курск, 12-13 ноября 2020 года. – Курск : Университетская книга, 2020. – С. 481-485. – URL: https://elibrary.ru/item.asp?id=44470367 (дата обращения: 09.06.2024). – Режим доступа: научная электронная библиотека eLIBRARY.RU, после регистрации.
Черепанова, Д. Я. Особенности влияния теневой экономики на развитие мировых экономик / Д. Я. Черепанова, Е. А. Бородкина // Научный электронный журнал Меридиан. – 2020. – № 4 (38). – С. 303-305. – URL: https://www.elibrary.ru/item.asp?id=41869264 (дата обращения: 09.06.2024).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2026-09-19T14:28:13+03:00</dcterms:created>
  <dcterms:modified xsi:type="dcterms:W3CDTF">2026-09-19T14:28:13+03:00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