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 (Мурманск) от 8 февраля 2010
</w:t>
      </w:r>
    </w:p>
    <w:p>
      <w:pPr/>
      <w:r>
        <w:rPr/>
        <w:t xml:space="preserve">Тенденции естественного движения населения России в ХХ веке.
Здравствуйте, Ирина. Предлагаем Вам библиографический список:
Книги
60.73; А65 Андреев, Е. М. Население Советского Союза, 1922-1991 / Е. М. Андреев, Л. Е. Дарский, Т. Л. Харькова ; РАН, Ин-т народнохоз. прогнозирования, Науч. совет "Проблемы демографии и трудовых ресурсов". - М. : Наука, 1993. - 142 с. : ил. (1505671 - ЧЗ)
60.7я73; Б82 Борисов, В. А. Демография : [учеб. для вузов] / В. А. Борисов. - Изд. 4-е, испр. и доп. - М. : NOTA BENE, 2005. - 343 с. : ил., табл. (1632367 - ЧЗ)
60.73(2Рос); Д31 Демографическая модернизация России, 1900-2000 / под ред. А. Вишневского. – М. : Новое изд-во, 2006. - 599 с. : ил. - (Новая история). (1648253 - ХР)
60.73(2); И91 Исупов, В. А. Демографические катастрофы и кризисы в России в первой половине ХХ века : ист.-демогр. очерки / В. А. Исупов ; Рос. акад. наук. Сиб. отд-ние, Ин-т истории. – Новосибирск : Сиб. хронограф, 2000. - 242 с. : ил. (1608819 - ХР)
60.73(2Рос); Н31 Население России в ХХ веке : ист. очерки. [В 3 т.].  Т. 1. 1900-1939 / Рос. акад. наук. Отд-ние истории, Науч. совет по ист. демографии и ист. географии, Ин-т рос. истории ; [отв. ред. В. Б. Жиромская]. - М. : РОССПЭН. - 2000. - 459 с. : табл. (1591694 – ХР ; 1591696 - ЧЗ)
Статьи
Симчера, Я. В. К оценке численности населения и масштабов человеческого потенциала в России за 100 лет / Я. В. Симчера // Вопросы статистики. - 2001. - N 12. - С. 63-67.
Ткаченко, А. А. Выходит ли Россия из демографического кризиса? / А. А. Ткаченко // Социально-политический журнал. - 1996. - N 5. - С. 36-41.
Ткаченко, А. А. Оценка ситуации, концепция и прогноз демографического развития / А. Ткаченко // Человек и труд. - М., 1995. - N 5. - С. 52-57.
Электронные ресурсы (с текстами диссертаций можно поработать в Зал электронных ресурсов на 3-м этаже библиотеки)
Городецкий, А. П. Проблема выбора приоритетов политики снижения смертности [Электронный ресурс] : дис. ... канд. экон. наук : 08.00.05 / Городецкий Андрей Петрович. – Электрон. дан. – М., 2003. - 131 с. : ил. – Режим доступа: http://diss.rsl.ru/, регламентир. (10.02.10).  
Нуйкина, Е. Ю. Статистическое исследование территориальной дифференциации показателей естественного движения населения в Российской Федерации [Электронный ресурс] : дис. ... канд. экон. наук : 08.00.12 / Нуйкина Елена Юрьевна. – Электрон. дан. - Самара, 2003. - 141 с. : ил. – Режим доступа: http://diss.rsl.ru/, регламентир. (10.02.10). 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2026-10-16T23:54:43+03:00</dcterms:created>
  <dcterms:modified xsi:type="dcterms:W3CDTF">2026-10-16T23:54:43+03:00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