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№15144 (Мурманск) от 14 июля 2024
</w:t>
      </w:r>
    </w:p>
    <w:p>
      <w:pPr/>
      <w:r>
        <w:rPr/>
        <w:t xml:space="preserve">Здравствуйте. Нужна литература по профессии "Профориентолог"
Здравствуйте. Предлагаем Вам библиографический список:
Книги
88.411.9я73; З-47 Зеер, Э. Ф. Профориентология: теория и практика : для студентов высших учебных заведений / Э. Ф. Зеер, А. М. Павлова, Н. О. Садовникова. – [Изд. 3-е]. – Москва : Академический проект, 2008. – 188, [1] с.: ил. (Gaudeamus). (1678649 - ХР 1678650 - ЧЗ)
74.200.53я73; М79 Мордовская, А. В. Основы профориентологии : учебное пособие для бакалавров / А. В. Мордовская, С. В. Панина, Т. А. Макаренко. – 2-е изд., испр. и доп. – Москва : Юрайт, 2013. – 237 с.: табл. (1731670 - АБ)
65.240.12я73; О-75 Основы профориентологии : учебное пособие для студентов высших учебных заведений, обучающихся по специальности «Педагогика и психология» / С. И. Вершинин, М. С. Савина, Л. Ш. Махмудов, М. В. Борисова. – Москва : Академия, 2009. – 174, [1] с.: ил., табл. – (Высшее профессиональное образование). (1696603 - АБ 1698062 - ЧЗ 1698063 - АБ)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2016. – 311, [1] с.: ил., табл. (1770590 - АБ)
88.803я73; П85 Пряжников, Н. С. Профориентология : учебник и практикум для академического бакалавриата / Н. С. Пряжников. – Москва : Юрайт, 2016. – 404, [1] с.: ил., табл. (1766894 - ЧЗ)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Каменец, А. В. Соционическая профориентология : учебное пособие / А. В. Каменец. – Москва : РИТМ, 2020. – 68 с. : табл. – URL: https://biblioclub.ru/index.php?page=book&amp;id=686371 (дата обращения: 16.07.2024). – Режим доступа: электронно-библиотечная система «Университетская библиотека онлайн», по подписке.
Пряжников, Н. С. Перспективные направления развития сообщества профориентологов России / Н. С. Пряжников. – DOI 10.51609/3034-1817_2024_1_01_52 // Образование: путь в профессию. – 2024. – Т. 1, № 1. – С. 52-62. – URL: https://elibrary.ru/item.asp?id=65313367 (дата обращения: 16.07.2024). – Режим доступа: научная электронная библиотека eLIBRARY.RU, после регистрации.
Профессиональная ориентация, профессиональное самоопределение, профессиональный выбор: методология, опыт, перспективы / Т. А. Яркова, И. И. Черкасова, В. В. Черкасов [и др.]. – Киров : Межрегиональный центр  инновационных технологий в образовании, 2023. – 232 с. – URL: https://elibrary.ru/item.asp?id=54094383 (дата обращения: 16.07.2024). – Режим доступа: научная электронная библиотека eLIBRARY.RU, после регистрации.
Сараева, О. Н. Комплексный подход к организации профориентационной деятельности с учетом трендов внешней среды / О. Н. Сараева, А. С. Колесова. – DOI 10.18334/epp.13.8.118840 // Экономика, предпринимательство и право. – 2023. – Т. 13, № 8. – С. 3137-3156. – URL: https://elibrary.ru/item.asp?id=54604824 (дата обращения: 16.07.2024). – Режим доступа: научная электронная библиотека eLIBRARY.RU, после регистрации.
Чистякова, С. Н. Анализ «лучших практик» профессиональной ориентации как важнейшая составляющая научно-методического обеспечения подготовки профориентологов / С. Н. Чистякова, Н. Ф. Родичев // Воспитание детей - инвестиции в будущее! : сборник статей III Всероссийского форума, Владимир, 03-04 сентября 2018 г. / ответственный редактор А. А. Сергеенко. – Владимир : Диона, 2018. – С. 22-27. – URL: https://elibrary.ru/item.asp?id=37083537 (дата обращения: 16.07.2024).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2026-09-19T12:35:41+03:00</dcterms:created>
  <dcterms:modified xsi:type="dcterms:W3CDTF">2026-09-19T12:35:41+03:00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