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№1515 () от 9 февраля 2010
</w:t>
      </w:r>
    </w:p>
    <w:p>
      <w:pPr/>
      <w:r>
        <w:rPr/>
        <w:t xml:space="preserve">Скажите, пожалуйста, есть ли в вашей библиотеке книга Карла Хайдера "Этнографическое кино", М., 2000—166 с. или подобные ей? 
&lt;BR&gt;
&lt;BR&gt;
Здравствуйте, Роман. 
В соответствии с Порядком работы ВСС "Виртуальный библиограф", если в Вашем обращении несколько вопросов, мы отвечаем на один из них. К сожалению, в фондах нашей и многих других библиотек страны, чьи каталоги выставлены на сайтах этих библиотек, интересующую Вас книгу обнаружить не удалось. 
С уважением, главный библиограф Зала по искусству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2026-10-16T23:54:43+03:00</dcterms:created>
  <dcterms:modified xsi:type="dcterms:W3CDTF">2026-10-16T23:54:43+03:00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