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№15212 (Мурманск) от 1 октября 2024
</w:t>
      </w:r>
    </w:p>
    <w:p>
      <w:pPr/>
      <w:r>
        <w:rPr/>
        <w:t xml:space="preserve">здравствуйте, помогите, пожалуйста, с литературой для курсовой работы по теме «Лексика тематических групп «животный, растительный мир» на примере поморского говора Мурманской области». заранее спасибо!
Здравствуйте. Предлагаем Вам библиографический список:
Книги
81.2-9М; А90 Аспекты изучения и преподавания родного и иностранного языков : сборник / редколлегия: Е. А. Беличенко, Г. Н. Насырова. - Мурманск : Мурманский государственный педагогический институт (МГПИ), 2001. - 273 с. – Из содерж.: Лексика тематической группы "водоемы" в поморских говорах / Е. В. Демидова. - С. 235-244. (1601631 - ХР-Обяз.экз.)
81.411.2-4; Д84 Дуров, И. М. Словарь живого поморского языка в его бытовом и этнографическом применении / И. М. Дуров. – Петрозаводск : Карельский научный центр РАН, 2011. – 453 с. : ил. (Ф-1704395 - ХР Ф-1708157 - ЦСС)
47.2 кр; Ж72 Жилинский, А. А. Промысловый словарь рыбаков и зверобоев Белого моря / А. А. Жилинский. – Петрозаводск : Госиздат Карельской АССР, 1957. – 63 с. : ил. (332381 - ХР-Обяз.экз. 332970 - ХР)
81.411.2кр; К96 Кушков, Н. Д. Поморский говор : пословицы, поговорки, присказки, лексика / Николай Кушков. - Варзуга [Мурманская область] : Опимах, 2011. – 166 с. : цв. ил., портр. (1705188 - ХР-ООЭ 1705189 - ХР-ООЭ 1705190 - ХР-ООЭ)
81.411.2-4кр; К96 Кушков, Н. Д. Поморы говорят : словарь поморской лексики / Н. Д. Кушков. - Варзуга [Мурманская область : б. и.], 2008. - 63 с. : цв. ил., портр. (А-1670518 - ХР-ООЭ А-1670519 - ХР-ООЭ А-1744895 - ХР-ООЭ)
28.5кр; К96 Кушков, Н. Д. Травы Терского берега : [фотоальбом] / Николай Кушков. - Умба, Мурманская область : Опимах, 2017. - 332 с. : цв. фот. – Из содерж.: Словарь поморской лексики, встречающейся в книге. – С. 327. (А-1779653 - ХР-ООЭ А-1779654 - ХР-ООЭ А-1800710 - ХР-ООЭ)
83.3(2=Рус)6кр; М31 Масловские чтения (12; 2013; Мурманск) XII Масловские чтения : [региональная научно-практическая конференция с международным участием, посвященной 900-летию "Повести временных лет", 1150-летию славянской письменности, 450-летию первой российской типографии, Мурманск, 12-14 декабря 2013 г.] : сборник научных статей / [редколлегия: М. В. Наумлюк и др.]. – Мурманск : Мурманский государственный гуманитарный университет, 2014. - 150 с. : табл. – Из содерж.: Особенности тематической группы "сенокошение и огородничество" в поморских говорах Мурманской области / А. В. Кидун. – С. 41-45.  (1747047 - ХР-ООЭ 1747048 - ХР-ООЭ 1747049 - ХР-ООЭ)
81.411.2-4кр; М52 Меркурьев, И. С. Живая речь кольских поморов / И. С. Меркурьев. – Мурманск : Книжное издательство, 1979. - 184 с. : ил. (1030410 - ХР-Обяз.экз. 1032976 - ОКСЛ 1032977 - ХР)
81.411.2-4; М81 Мосеев, И. И. Поморьска говоря : краткий словарь поморского языка : [около 2500 поморских слов] / И. И. Мосеев. – Архангельск : Правда Севера, 2006. – 369 с. (М-1756047 - ХР М-1756048 - ХР М-1756049 - ОКР)
28.588кр; Р33 Редкие и нуждающиеся в охране растения и животные Мурманской области / [В. Н. Андреева и др.]. - [2-е изд., испр. и доп.]. – Мурманск : Книжное издательство, 1990. - 190 с. : ил. – Из содерж.: Указатель народных названий животных. – С. 185. (1439110 - ХР 1439098 - АБ 1439099 - АБ 1439105 - 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2026-09-19T09:58:41+03:00</dcterms:created>
  <dcterms:modified xsi:type="dcterms:W3CDTF">2026-09-19T09:58:41+03:00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