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№15252 (Мурманская область) от 10 октября 2024
</w:t>
      </w:r>
    </w:p>
    <w:p>
      <w:pPr/>
      <w:r>
        <w:rPr/>
        <w:t xml:space="preserve">содержание железа в почве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26.821.10; А47 Алексеенко, В. А. Химические элементы в городских почвах / В. А. Алексеенко, А. В. Алексеенко. – Москва : Логос, 2014. – 310 с. : ил. (1762113 - ХР)
40.323; В62 Водяницкий, Ю. Н. Железистые минералы и тяжелые металлы в почвах / Ю. Н. Водяницкий, В. В. Добровольский ; Почвенный институт им. В. В. Докучаева. – Москва, 1998. – 216 с. : ил. (1581879 - ХР-Обяз.экз.)
631.42; З-84 Зонн, С. В. Железо в почвах : (генетические и географические аспекты) / С. В. Зонн. – Москва : Наука, 1982. – 207 с. : ил. (1139371 - ХР)
40.323я73; О-66 Орлов, Д. С. Химия почв : учебник для вузов по специальности «Агрохимия и почвоведение» / Д. С. Орлов. – 2-е изд., перераб. и доп. – Москва : Издательство МГУ, 1992. – 400 с. : ил. (1496953 - ХР-Обяз.экз.)
Статьи
Двуреченский, В. Г. Трансформация природных эколого-почвенных систем таежного пояса юга Западной Сибири под воздействием техногенеза / В. Г. Двуреченский, В. П. Середина // Безопасность жизнедеятельности. – 2020. – № 6 (234). – С. 57-64.
Электронные ресурсы
Бабанин, В. Ф. Формы соединений железа в твердой фазе почв : автореферат дис. ... доктора биологических наук : 06.01.03 / Бабанин Вячеслав Федорович ; Место защиты: Московский ордена Ленина и ордена Трудового Красного Знамени государственный университет имени М. В. Ломоносова. – Москва, 1986. – 46 с. – URL: https://viewer.rsl.ru/ru/rsl01000796790 (дата обращения: 11.10.2024).
Водяницкий, Ю. Н. Дискуссионные вопросы интерпретации результатов химической экстракции соединений железа из почв / Ю. Н. Водяницкий, С. А. Шоба. – DOI 10.7868/S0032180X14060112 // Почвоведение. – 2014. – № 6. – С. 697-704. – URL: https://elibrary.ru/item.asp?id=21597372 (дата обращения: 11.10.2024). – Режим доступа: научная электронная библиотека eLIBRARY.RU, после регистрации.
Водяницкий, Ю. Н. Минералы железа в городских почвах / Ю. Н. Водяницкий // Почвоведение. – 2010. – № 12. – С. 1519-1526. – URL: https://elibrary.ru/item.asp?id=15524063 (дата обращения: 11.10.2024). – Режим доступа: научная электронная библиотека eLIBRARY.RU, после регистрации.
Иванищев, В. В. Доступность железа в почве и его влияние на рост и развитие растений / В. В. Иванищев // Известия Тульского государственного университета. Естественные науки. – 2019. – № 3. – С. 127-138. – URL: https://elibrary.ru/item.asp?id=41175094 (дата обращения: 11.10.2024). – Режим доступа: научная электронная библиотека eLIBRARY.RU, после регистрации.
Марганец, железо, никель, медь, цинк и свинец в тундровых почвах (Центральный Ямал) / Д. Н. Балыкин, Н. М. Ковалевская, А. В. Пузанов, Т. А. Рождественская. – DOI 10.24412/2410-1192-2023-17006 // Известия Алтайского отделения Русского географического общества. – 2023. – № 3 (70). – С. 70-82. – URL: https://elibrary.ru/item.asp?id=54615861 (дата обращения: 11.10.2024).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2026-09-19T07:57:52+03:00</dcterms:created>
  <dcterms:modified xsi:type="dcterms:W3CDTF">2026-09-19T07:57:52+03:00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