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№15258 (Мурманск) от 12 октября 2024
</w:t>
      </w:r>
    </w:p>
    <w:p>
      <w:pPr/>
      <w:r>
        <w:rPr/>
        <w:t xml:space="preserve">Список литературы для исследовательской работы по теме " Анализ миграционных потоков из Мурманской области в другие регионы РФ"
Здравствуйте. Предлагаем Вам библиографический список:
Книги
60.5кр; К66 Коренные народы Кольского полуострова в условиях социально-экономических изменений: положение и перспективы (10 июня 2011 г.) : материалы Всероссийской научно-практической конференции / редколлегия: Ю. В. Кузнецов и др. – Мурманск : Издательство МГТУ, 2011. – Из содерж.: Миграционная ситуация в Мурманской области / О. Б. Сергеева. – С. 210-212. (1710631 - ХР-ООЭ1710632 - ХР-ООЭ1710633 - ХР-ООЭ)
65.9(2Рос-4Мур)240; Ч-49 Чернов, А. С. Миграция населения и сырьевая безработица / А. С. Чернов. – Апатиты : Кольский научный центр РАН, 2006. – 217 с. : ил., табл. (1637649 - ХР-Обяз.экз. 1637650 - ХР)
65.248.7; Э73 Эпштейн, Н. Д. Методология исследования влияния миграции на социально-экономическую ситуацию в России : монография / Н. Д. Эпштейн, П. А. Смелов, Е. А. Егорова. – Москва : РУСАЙНС, 2016. – 173 с. : ил., табл., карты. (1765459 - ХР)В том числе приведены данные по миграционным потокам в Мурманской области: с. 105, 109, 113, 163, 167.
Статьи
Из Заполярья люди чаще переезжают в Санкт-Петербург, Москву и... Краснодар // Комсомольская правда. – 2020. – 15/22 янв. (№ 3-т). – С. 3 (КП-Мурманск).
Карташова-Бигун, О. Палитра северных миграций / О. Карташова-Бигун // Инсайд Мурманск. – 2008. – № 1. – С. 54-57 : фот.
Лобченко, Л. Н. Миграционная политика Мурманской области : состояние, проблемы, механизмы реализации / Л. Н. Лобченко // Вопросы истории. – 2022. – № 9, ч. 2. – С. 157-164.
Михова, А. Сила оттока / А. Михова // Аргументы и факты. - 2022. - 1/7 июня (№ 22). - С. 2 (АиФ на Мурмане).
Слонская, В. Все равно уезжают : почему жители Мурманской области не хотят оставаться на Крайнем Севере / В. Слонская // Комсомольская правда. – 2021. – 12/13 марта (№ 26). – С. 8-9 (КП-Мурманск).
Фаузер, В. В. Миграции населения российской Арктики: модели, маршруты, результаты / В. В. Фаузер, А. В. Смирнов // Арктика: экология и экономика. – 2020. – № 4 (40). – С. 4-18.
Электронные ресурсы
Миграционные потоки выпускников школ и вузов в регионах Российской Арктики: объемы, вектора и оценка соразмерности / Ирина Сергеевна Степусь, Анна Васильевна Симакова, Валерий Алексеевич Гуртов, Евгения Александровна Хотеева // Север и рынок. – 2023. – № 1 (26). – С. 80-94. – URL: https://vivaldi.mgounb.ru/stat%60qi/sever-i-rynok_2023_t26_n1_s80-94.pdf/view/  (дата обращения: 15.10.2024).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2026-09-19T07:57:51+03:00</dcterms:created>
  <dcterms:modified xsi:type="dcterms:W3CDTF">2026-09-19T07:57:51+03:00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