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№15291 (Мурманск) от 24 октября 2024
</w:t>
      </w:r>
    </w:p>
    <w:p>
      <w:pPr/>
      <w:r>
        <w:rPr/>
        <w:t xml:space="preserve">Добрый день. Помогите, пожалуйста, подобрать литературу по теме : " интеллектуальная система выявления требований к ит-специалистам на основе требований, представленных в вакансиях на сайтах поиска работы "
Здравствуйте. Предлагаем Вам библиографический список:
Книги
32.813я73; И20 Иванов, В. М. Интеллектуальные системы : учебное пособие для вузов / В. М. Иванов ; Уральский федеральный университет им. первого Президента России Б. Н. Ельцина. – Москва : Юрайт, 2017. – 91, [1] с. : ил. – (Университеты России). (1779634 - ОБО)
32.81; О-42 Одинцов, Б. Е. Модели и проблемы интеллектуальных систем : монография / Б. Е. Одинцов ; Финансовый университет при Правительстве Российской Федерации. – Москва : ИНФРА-М, 2020. – 218 с. : ил., табл. – (Научная мысль). (1805718 - ХР)
32.813; Х98 Хултен, Д. Разработка интеллектуальных систем : введение в технологию машинного обучения / Джефф Хултен ; перевод с английского В. С. Яценкова. – Москва : ДМК Пресс, 2019. – 283 с. : ил., табл. (1806958 -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Алиева, Т. М. Внедрение операционной модели GEEKSOURCE как нового формата в области IT-рекрутмента / Т. М. Алиева, Д. А. Алешина. – DOI 10.34680/BENEFICIUM.2021.1(38).49-59 // Beneficium. – 2021. – № 1 (38). – С. 49-59. – URL: https://elibrary.ru/item.asp?id=45724216 (дата обращения: 28.10.2024). – Режим доступа: научная электронная библиотека eLIBRARY.RU, после регистрации.
Апалько, Е. С. Информационная система, посвященная подготовке ИТ-специалистов в России / Е. С. Апалько // Фундаментальные и прикладные проблемы механики, математики, информатики : сборник докладов всероссийской научно-практической конференции с международным участием, Пермь, 26-28 мая 2015 года / Пермский государственный национальный исследовательский университет. – Пермь : ПГНИУ, 2015. – С. 252-255. – URL: https://elibrary.ru/item.asp?id=24231182 (дата обращения: 28.10.2024). – Режим доступа: научная электронная библиотека eLIBRARY.RU, после регистрации.
Гаврилов, А. В. Повышение уровня подготовки IT-специалистов на основе анализа требований рынка труда / Гаврилов А. В., Куликова С. В., Голкина Г. Е. // Открытое образование. – 2019. – Т. 23, № 6. – С. 30-40. – URL: https://cyberleninka.ru/article/n/povyshenie-urovnya-podgotovki-it-spetsialistov-na-osnove-analiza-trebovaniy-rynka-truda (дата обращения: 28.10.2024).
К вопросу об актуальности разработки базы знаний интеллектуальной системы поддержки управления требованиями к результатам обучения ИТ-специалистов / Л. В. Курзаева, Д. С. Конькова, Ю. С. Лактионова, С. А. Чичиланова // Фундаментальные исследования. – 2016. – № 12-3. – С. 513-517. – URL: https://elibrary.ru/item.asp?id=27708114 (дата обращения: 28.10.2024). – Режим доступа: научная электронная библиотека eLIBRARY.RU, после регистрации.
Каракозов, С. Д. Проектирование содержания профессиональных компетенций образовательного стандарта ИТ-специалиста на основе требований профессиональных стандартов и работодателей / С. Д. Каракозов, М. В. Худжина, Д. А. Петров. – DOI 10.32517/0234-0453-2019-34-7-7-16 // Информатика и образование. – 2019. – № 7 (306). – С. 7-16. – URL: https://elibrary.ru/item.asp?id=41065964 (дата обращения: 28.10.2024). – Режим доступа: научная электронная библиотека eLIBRARY.RU, после регистрации.
Терников, А. А. Спрос на навыки на рынке труда в сфере информационных технологий / А. А. Терников, Е. А. Александрова. – DOI 10.17323/2587-814X.2020.2.64.83 // Бизнес-информатика. – 2020. – Т. 14, № 2. – С. 64-83. – URL: https://elibrary.ru/item.asp?id=43555984 (дата обращения: 28.10.2024). – Режим доступа: научная электронная библиотека eLIBRARY.RU, после регистрации.
Яруллин, Д. В. Интеллектуальная система управления подготовкой ИТ-специалистов на основе денотативной аналитики / Д. В. Яруллин. – DOI 10.15593/2499-9873/2022.03.08 // Прикладная математика и вопросы управления. – 2022. – № 3. – С. 141-164. – URL: https://elibrary.ru/item.asp?id=49842599 (дата обращения: 28.10.2024).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2026-09-19T06:06:14+03:00</dcterms:created>
  <dcterms:modified xsi:type="dcterms:W3CDTF">2026-09-19T06:06:14+03:00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