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№15306 (Мурманск) от 29 октября 2024
</w:t>
      </w:r>
    </w:p>
    <w:p>
      <w:pPr/>
      <w:r>
        <w:rPr/>
        <w:t xml:space="preserve">Здравствуйте.
Помогите, пожалуйста, оформить по гост описание следующего источника:
https://rospatent.gov.ru/ru/stateservices
Здравствуйте. Предлагаем Вам библиографическое описание по ГОСТ Р 7.0.100-2018 «Библиографическая запись. Библиографическое описание»:
Госуслуги // Федеральная служба по интеллектуальной собственности (Роспатент) : официальный сайт. – Москва, 26.03.2024. – URL: https://rospatent.gov.ru/ru/stateservices (дата обращения: 31.10.2024).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2026-09-19T05:28:53+03:00</dcterms:created>
  <dcterms:modified xsi:type="dcterms:W3CDTF">2026-09-19T05:28:53+03:00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