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№15354 (Красноярский край) от 18 ноября 2024
</w:t>
      </w:r>
    </w:p>
    <w:p>
      <w:pPr/>
      <w:r>
        <w:rPr/>
        <w:t xml:space="preserve">В каких книгах В.П. Астафьев описывает деревню?
Здравствуйте.
В. П. Астафьев является представителем направления в русской литературе "деревенская проза" (1950-1980). Описывает деревенскую жизнь в произведениях «Последний поклон»,  «Ода русскому огороду», «Пастух и пастушка»,  «Царь-рыба».
Источники:
Большакова, А. Ю. Астафьев Виктор Петрович / А. Ю. Большакова // Большая российская энциклопедия : [сайт]. – Москва, 2004-2017. – URL: https://old.bigenc.ru/literature/text/1835443 (дата обращения: 22.11.2024).
Раевская, М. А. Деревенская проза / М. А. Раевская // Большая российская энциклопедия : [сайт]. – Москва, 2004-2017. – URL: https://old.bigenc.ru/literature/text/1948667 (дата обращения: 22.11.2024).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2026-09-19T03:22:02+03:00</dcterms:created>
  <dcterms:modified xsi:type="dcterms:W3CDTF">2026-09-19T03:22:02+03:00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