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№15386 (Мурманск) от 4 декабря 2024
</w:t>
      </w:r>
    </w:p>
    <w:p>
      <w:pPr/>
      <w:r>
        <w:rPr/>
        <w:t xml:space="preserve">Здравствуйте. Помогите пожалуйста со списком литературы по теме: "История Института развития образования Мурманской области". Необходимо проследить историю зарождения (1939 г.), становления и развитие Института.
Здравствуйте. Предлагаем Вам библиографический список:
Книги
74.58кр; С23 Сборник материалов по методической работе и повышению квалификации работников народного образования / Мурманский областной институт усовершенствования учителей. – Мурманск, 1947. – 37 с. – (В помощь учителю). – Из содерж.: План института усовершенствования учителей на 1947-48 учебный год. – С. 7-19. (64676 - ХР-Обяз.экз.)Электронная копия доступна на сайте электронной библиотеки "Кольский Север". URL: http://kolanord.ru/html_public/col_obrazov/Sbornik-materialov_1947/8/index.html (дата обращения: 06.12.2024).
Статьи
Гафарова, Ф. Без оглядки на затраченные силы / Ф. Гафарова // Мурманский вестник. – 2009. – 12 дек. – С. 3.
Ковалева, А. Учительская кузница / А. Ковалева // Вечерний Мурманск. – 2011. – 9 сент. (№ 167). – С. 4.  
Лопатко, Л. Учитель жив, пока он учится / Л. Лопатко // Полярная правда. – 1999. – 9 дек. – С. 3.
Угличина, Г. Способен учить, пока учится сам / Г. Угличина // Мурманский вестник. – 1997. – 27 авг. – С. 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2026-09-19T01:50:50+03:00</dcterms:created>
  <dcterms:modified xsi:type="dcterms:W3CDTF">2026-09-19T01:50:50+03:00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