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 () от 19 февраля 2010
</w:t>
      </w:r>
    </w:p>
    <w:p>
      <w:pPr/>
      <w:r>
        <w:rPr/>
        <w:t xml:space="preserve">Объясните правила систематизации общих и отраслевых библиографических пособий?
&lt;BR&gt;
&lt;BR&gt;&gt;Как систематизируются книги о климате отдельных территорий?
Здравствуйте, Ольга. Предлагаем Вам библиографический список:
Книги
025 ; Б59 Библиотечно-библиографическая классификация : табл. для  обл. б-к. В 4 вып. Вып. 1. / Гос. б-ка СССР им. В. И. Ленина [и др.]. – М. : Книга, 1980. – 480 с. (1093371 - ЦСС)
78.37я7 ; З-94 Зупарова, Л. Б. Библиотечная обработка документа : учеб.-метод. пособие / Л. Б. Зупарова, Т. А. Зайцева, Л. И. Сазонова ; под науч. ред. Ю. Н. Столярова. - М. : Либерея, 2003. - 208 с. - (Альманах "Приложение к журналу "Библиотека" ; 2-е полугодие / 2003). - Библиогр.: с. 206-208. (1623370 – НМО ; 1623371 - ОБР)
78.37я73 ; З-94 Зупарова, Л. Б. Аналитико-синтетическая переработка информации : учебник : [для студентов высш. учеб. заведений, обучающихся по специальности 052700 – Библиотеч.-инфор. деятельность] / Л. Б. Зупарова, Т. А. Зайцева. – М. : ФАИР, 2007. - 399 с. : ил. - (Специальный издательский проект для библиотек). - Библиогр. в конце гл. (1651351 - НМО ; 1651352 - ИБС ; 1651353 – ОБР ; 1651354 -АБ)
78.37 ; Н74 Новое в ББК : естеств. науки. Техника. Техн. науки. Здравоохранение. Мед. науки / [сост. Н. В. Гаврилина, Л. И. Литвиненко]. – М. : Либерия, 1995. – 15 с. (Бр - ОБР)
78.37 ; С89 Сукиасян, Э. Р. Новые таблицы Библиотечно-библиографической классификации : орг. и технология использования : метод. рекомендации / Э. Р. Сукиасян ; [Рос. Гос. б-ка, Науч.-исслед. центр развития библ.-библиогр. классификации]. – М. : Либерия, 2003. – 95 с. (1616589 - НМО)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2026-10-16T23:17:09+03:00</dcterms:created>
  <dcterms:modified xsi:type="dcterms:W3CDTF">2026-10-16T23:17:09+03:00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