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№15506 (Мурманская область) от 22 января 2025
</w:t>
      </w:r>
    </w:p>
    <w:p>
      <w:pPr/>
      <w:r>
        <w:rPr/>
        <w:t xml:space="preserve">Тема: Развитие логического мышления младших 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74.202.41; Б43 Белошистая, А. В. Развитие логического мышления младших школьников : учебное пособие : [учебно-методическое пособие] / А. В. Белошистая, В. В. Левитес ; НОУ ВПО Московский психолого-социальный университет. – Москва : Московский психолого-социальный университет, 2012. – 123 с. : ил. (1778554 - ХР)
74.202.41я723; Б43 Белошистая, А. В. Теоретические основы организации обучения в начальных классах. Развитие логического мышления младших школьников : учебное пособие для СПО : для студентов образовательных учреждений среднего профессионального образования / А. В. Белошистая, В. В. Левитес. – 2-е изд. – Москва : Юрайт, 2020. – 127, [2] с. : ил., табл. – (Профессиональное образование) (Профессиональный стандарт: соответствует). (1798793 - ХР)
Статьи
Батршина, Г. С. Способы и средства развития логического мышления младших школьников / Г. С. Батршина // Начальная школа. – 2012. – № 4. – С. 91-93.
Вакурова, И. Н. Интерактивные средства развития логического мышления младших школьников / И. Н. Вакурова, Т. Бойко // Проблемы преподавания информатики в вузе и школе : сборник научных трудов / Федеральное агентство по образованию, Мурманский государственный педагогический университет; [отв. ред. Т. Н. Рындина]. – 2012. – Т. 8. – С. 47-52.
Канбекова, Р. В. Подготовка учителя к формированию логического мышления у младших школьников / Р. В. Канбекова // Среднее профессиональное образование. – 2012. – № 8. – С. 48-50.
Мануйлова, Е. И. Средство формирования логических действий у младших школьников - "логические пятиминутки" : психологический анализ / Е. И. Мануйлова // Начальная школа. – 2017. – № 8. – С. 44-49.
Хрулева, В. Развитие логического мышления младших школьников на уроках математики и во внеурочной деятельности / В. Хрулева // Учитель. – 2016. – № 4. – С. 89-91.
Электронные ресурсы
Кумашова, А. А. Интеграция игровых заданий в учебный процесс для развития логического мышления у младших школьников / А. А. Кумашова // Бюллетень науки и практики. – 2024. – № 4. – С. 537-542. – URL: https://reader.lanbook.com/journalArticle/1146800#1 (дата обращения: 25.01.2025). – Режим доступа: электронно-библиотечная система «Издательство Лань», по подписке.
Тарасова, А. П. Дидактические игры на уроках математики как средство развития логического мышления младших школьников / А. П. Тарасова, Е. В. Шаталова, О. Е. Миронова // Дидактика математики: проблемы и исследования. – 2023. – № 2 (58). – С. 85-91. – URL: https://reader.lanbook.com/journalArticle/907253#1 (дата обращения: 25.01.2025). – Режим доступа: электронно-библиотечная система «Издательство Лань», по подписке.
Цыкура, Е. В. Развитие логического мышления младших школьников как педагогическая проблема / Е. В. Цыкура, С. Ф. Уманец // Вестник студенческого научного общества ГОУ ВПО «Донецкий национальный университет». – 2023. – № 15-3. – С. 234-240. – URL: https://reader.lanbook.com/journalArticle/897875#1 (дата обращения: 25.01.2025). – Режим доступа: электронно-библиотечная система «Издательство Лань»,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2026-09-18T20:56:12+03:00</dcterms:created>
  <dcterms:modified xsi:type="dcterms:W3CDTF">2026-09-18T20:56:12+03:00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