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№15557 (Мурманск) от 15 февраля 2025
</w:t>
      </w:r>
    </w:p>
    <w:p>
      <w:pPr/>
      <w:r>
        <w:rPr/>
        <w:t xml:space="preserve">Здравствуйте Есть ли у вас роман Светланы Бурдинской Прощание с Ольхоном?
Здравствуйте. В нашей библиотеке, к сожалению, нет интересующей Вас книги.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2026-09-18T19:07:04+03:00</dcterms:created>
  <dcterms:modified xsi:type="dcterms:W3CDTF">2026-09-18T19:07:04+03:00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