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№15676 (Мурманск) от 7 апреля 2025
</w:t>
      </w:r>
    </w:p>
    <w:p>
      <w:pPr/>
      <w:r>
        <w:rPr/>
        <w:t xml:space="preserve">Можете ли вы помочь с написанием курсовой работы?
На тему: Словарный диктант как средство формирования орфографической грамотности младшего школьника на уроках русского языка
Книги нужны где присутствовали бы ответы на главы с таким названиями:
1.2. Виды словарных диктантов
1.3. Словарные диктант с непроверяемым написанием
Литературы нужно от 20 штук
книги нужны не позднее 2021 года написания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Отдельные издания за указанный период не выявлены. Возможно, Вам будут полезны следующие электронные ресурсы (с текстами можно поработать в зале Регионального центра Президентской библиотеки на 3-м этаже):
Безносова, Н. В. Работа над словом на уроках русского языка в начальной школе / Н. В. Безносова, А.В. Малкова // Общество. – 2023. – № 4-3 (31). – С. 35-39. – URL: https://elibrary.ru/item.asp?id=58003063 (дата обращения: 08.04.2025). – Режим доступа: научная электронная библиотека eLIBRARY.RU, после регистрации.
Беликова, В. В. Диктанты по русскому языку для 2 класса / В. В. Беликова // Информ-образование. – 2023. – № 2. – С. 44-56. – URL: https://elibrary.ru/item.asp?id=59663770 (дата обращения: 08.04.2025). – Режим доступа: научная электронная библиотека eLIBRARY.RU, после регистрации.
Втюрина, Т. Н. Словарная работа на уроках русского языка в начальной школе / Т. Н. Втюрина, Е. Н. Иванова // Научный потенциал. – 2023. – № 4-2 (43). – С. 39-42. – URL: https://elibrary.ru/item.asp?id=55368732 (дата обращения: 08.04.2025). – Режим доступа: научная электронная библиотека eLIBRARY.RU, после регистрации.
Гертнер, Е. Е. Нетрадиционные диктанты в системе обучающих диктантов на уроках русского языка / Е. Е. Гертнер // Современные научные исследования и разработки : материалы Международной (заочной) научно-практической конференции, Прага, Чехия, 18 марта 2021 г. / под общей редакцией А. И. Вострецова. – Нефтекамск : Мир науки (ИП Вострецов Александр Ильич), 2021. – С. 104-112. – URL: https://elibrary.ru/item.asp?id=45640339 (дата обращения: 08.04.2025). – Режим доступа: научная электронная библиотека eLIBRARY.RU, после регистрации.
Календерова, Н. К. Современные педагогические технологии на уроках русского языка / Н. К. Календерова, Н. Б. Хасанов, Туратбек кызы Ж. // Бюллетень науки и практики. – 2024. – Т. 10, № 4. – С. 565-571. – URL: https://cyberleninka.ru/article/n/sovremennye-pedagogicheskie-tehnologii-na-urokah-russkogo-yazyka (дата обращения: 08.04.2025).
Калиманова, Д. Г. Формирование орфографической грамотности младших школьников (на материале изучения безударных гласных в корне слова) / Д. Г. Калиманова // СтРИЖ : студенческий электронный журнал. – 2023. – № 4 (51). – С. 45-48. – URL: https://elibrary.ru/item.asp?id=54254993 (дата обращения: 08.04.2025). – Режим доступа: научная электронная библиотека eLIBRARY.RU, после регистрации.
Колесова, О. В. Нетрадиционные приемы работы со словами с непроверяемым написанием в начальной школе / О. В. Колесова, А. А. Лобанова // Проблемы современного педагогического образования. – 2020. – № 69-3. – С. 115-118. – URL: https://cyberleninka.ru/article/n/netraditsionnye-priyomy-raboty-so-slovami-s-neproveryaemym-napisaniem-v-nachalnoy-shkole (дата обращения: 08.04.2025).
Платонова, Е. В. Использование словарно-орфографической работы для усвоения младшими школьниками слов с непроверяемым написанием на уроках русского языка / Е. В. Платонова // Преподаватель года 2020 : сборник статей Международного научно-методического конкурса, Петрозаводск, 03 мая 2020 г. : в 2 частях. – Петрозаводск : Новая Наука (ИП Ивановская Ирина Игоревна), 2020. – Ч. 1. – С. 180-186. – URL: https://elibrary.ru/item.asp?id=42854412 (дата обращения: 08.04.2025).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 https://elibrary.ru/item.asp?id=65846443  (дата обращения: 08.04.2025). – Режим доступа: научная электронная библиотека eLIBRARY.RU, после регистрации.
Собирова, Ф. К. Научно-методические основы словарной работы на уроках русского языка / Ф. К. Собирова // Экономика и социум. – 2021. – № 6-2 (85). – С. 269-272. – URL: https://cyberleninka.ru/article/n/nauchno-metodicheskie-osnovy-slovarnoy-raboty-na-urokah-russkogo-yazyka (дата обращения: 08.04.2025).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2026-11-02T04:18:30+03:00</dcterms:created>
  <dcterms:modified xsi:type="dcterms:W3CDTF">2026-11-02T04:18:30+03:00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