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№15726 (Мурманск) от 4 мая 2025
</w:t>
      </w:r>
    </w:p>
    <w:p>
      <w:pPr/>
      <w:r>
        <w:rPr/>
        <w:t xml:space="preserve">Здравствуйте. Есть на абонементе книга Четвёртый коготь дракона, автор Александр Руж?
Здравствуйте. В нашей библиотеке есть интересующая Вас книга:
84(2=411.2)6кр; Р83 Руж, А. Четвертый коготь дракона : новые опасные приключения Аниты Моррьентес / Александр Руж. – Москва : Эксмо, 2020. – 317, [1] с. : ил. – (Колоритный детектив). (1806371 - ХР 1807165 - ХР 1807166 - ХР 1807167 - ХР 1807168 - ХР 1807169 - ХР 1818912 -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2026-09-17T14:41:11+03:00</dcterms:created>
  <dcterms:modified xsi:type="dcterms:W3CDTF">2026-09-17T14:41:11+03:00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