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№15749 (Мурманск) от 15 мая 2025
</w:t>
      </w:r>
    </w:p>
    <w:p>
      <w:pPr/>
      <w:r>
        <w:rPr/>
        <w:t xml:space="preserve">Здравствуйте!
Подскажите, есть ли на абонементе книга С.Лукьяненко  Поиски утраченного завтра?
Если нет, то как узнать будет ли она в перспективе закупаться и когда?
Спасибо.
Здравствуйте. В нашей библиотеке есть интересующая Вас книга:
Лукьяненко, С. В. Поиски утраченного завтра : фантастический роман / Сергей Лукьяненко. – Москва : АСТ, 2024. – 383 с. : ил. – (Книги Сергея Лукьяненко). – URL: https://biblio.litres.ru/book/sergey-lukyanenko/poiski-utrachennogo-zavtra-70555663 (дата обращения: 21.05.2025). – Режим доступа: электронная библиотека «Литрес», по подписке.
Для читателей библиотеки часть полнотекстовых баз данных доступна после онлайн-регистрации через электронный абонемент. Печатное издание Вы можете заказать, воспользовавшись сервисом Комплектуемся вместе.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2026-11-02T00:22:52+03:00</dcterms:created>
  <dcterms:modified xsi:type="dcterms:W3CDTF">2026-11-02T00:22:52+03:00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