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№15763 (Мурманская область) от 21 мая 2025
</w:t>
      </w:r>
    </w:p>
    <w:p>
      <w:pPr/>
      <w:r>
        <w:rPr/>
        <w:t xml:space="preserve">Здравствуйте. Можно описать источник по ГОСТ 2018 https://mooc.mrsu.ru/
Здравствуйте. Предлагаем библиографическое описание по ГОСТ Р 7.0.100-2018 «Библиографическая запись. Библиографическое описание»:
Огарёв-University : образовательная онлайн-платформа / Мордовский государственный университет имени Н. П. Огарёва. – Саранск, [2021] –    . – URL: https://mooc.mrsu.ru/ (дата обращения: 27.05.2025).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2026-09-17T12:58:12+03:00</dcterms:created>
  <dcterms:modified xsi:type="dcterms:W3CDTF">2026-09-17T12:58:12+03:00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