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№15772 (Мурманская область) от 26 мая 2025
</w:t>
      </w:r>
    </w:p>
    <w:p>
      <w:pPr/>
      <w:r>
        <w:rPr/>
        <w:t xml:space="preserve">Здравствуйте. Помогите, пожалуйста, составить правильное описание учебно-методческого пособия (нужно по Гост 2018)
Р. Н. Байрамов, Ф. Ф. Беркет, М. М. Заббарова. Музыкально-компьютерные технологии в профессиональной подготовке будущего учителя музыки : Учебно-методическое пособие. Уфа. 2024. 100 с.
Здравствуйте. Предлагаем библиографическое описание по ГОСТ Р 7.0.100-2018 «Библиографическая запись. Библиографическое описание»:
Байрамов, Р. Н. Музыкально-компьютерные технологии в профессиональной подготовке будущего учителя музыки : учебно-методическое пособие / Р. Н. Байрамов, Ф. Ф. Беркет, М. М. Заббарова. – Уфа : Аэтерна, 2024. – 100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2026-11-01T23:24:06+03:00</dcterms:created>
  <dcterms:modified xsi:type="dcterms:W3CDTF">2026-11-01T23:24:06+03:00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