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№15779 (Мурманская область) от 28 мая 2025
</w:t>
      </w:r>
    </w:p>
    <w:p>
      <w:pPr/>
      <w:r>
        <w:rPr/>
        <w:t xml:space="preserve">Очень нужна книга  Радивоя Пешича "Тайна древней протославянской письменности. Винчанское письмо" Куда можно обратиться?
Здравствуйте. В нашей библиотеке, к сожалению, нет интересующей Вас книги. Вы можете заказать оглавление и фрагменты другого издания этого автора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Пешич, Р. Винчанское письмо и другие грамматологические очерки / Радивой Пешич. – 6-е изд. – Краснодар : ДЕДКОФФ, 2010. – 155 с. : ил.,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2026-09-17T12:57:25+03:00</dcterms:created>
  <dcterms:modified xsi:type="dcterms:W3CDTF">2026-09-17T12:57:25+03:00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