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 () от 26 февраля 2010
</w:t>
      </w:r>
    </w:p>
    <w:p>
      <w:pPr/>
      <w:r>
        <w:rPr/>
        <w:t xml:space="preserve">Здравствуйте,помогите пожалуйста подобрать литературу для курсовой работы по теме:"Основы демографической политики развивающихся стран".
&lt;BR&gt;Заранее, большое спасибо!!!!
&lt;BR&gt;извините что до этого некорректно сформулировала заявку!!!
Здравствуйте, Анна. Предлагаем Вам библиографический список:
Статьи
Вебер, А. Проблемы альтернативной стратегии / А. Вебер // Свободная мысль - XXI. - 2004. - N 11. - С. 101-117. 
Клинов, В. Мировая экономика: прогноз до 2050 г. / В. Клинов // Вопросы экономики. - 2008. - N 5. - С. 62-79.
Коротаев, А. В. Математические модели исторической демографии : как хаос на микроуровне порождает предсказуемую динамику на макроуровне / А. В. Коротаев [и др. ] // Общественные науки и современность. - 2005. - N 5. - С. 140-154.
Раковский, С. Н. Мировое население в конце XX-начале XXI в.: международные миграции, урбанизация, качество населения / С. Н. Раковский // География в школе. - 2008. - N 4. - С. 3-8 ; N 5.-С. 13-18.
Цапенко, И. П. Движущие силы международной миграции населения / И. Цапенко // Мировая экономика и международные отношения. - 2007. - N 3. - С. 3-14.
Электронные ресурсы (с текстами статьей из ЭБД «Taylor &amp;Francis Group» можно поработать в Отделе литературы на иностранных языках на 4-м этаже библиотеки) 
Forrest, R. Exploring the demographic  location of housing wealth in East Asia [Electronic resource] / R.  Forrest, M. Izuhara // Journal of Asian Public Policy. - Electronic data.  - 2009. -  Vol. 2, Issue 2. - P. 209–221. - Mode of access: http://www.informaworld.com/, регламентир. (28.02.10). 
Guest, R. S. Demographic Change in the Asia-Pacific: The Effect on Average Living Standards [Electronic resource] / Ross S. Guest // Journal of the Asia Pacific Economy. – Electronic data. - 2006. – Vol.  11, Issue 3. – P. 229–248. - Mode of access: http://www.informaworld.com/, регламентир. (28.02.10). 
Moultri, T. A. Racism and reproduction: Population rhetoric in South Africa, 1900–1974 [Electronic resource] / Tom A. Moultrie // African Studies. - Electronic data. – 2005. -  Vol. 64, Issue 2. – P. 217–242. - Mode of access: http://www.informaworld.com/, регламентир. (28.02.10).
См. также ответ на запрос N 1679.
Дополнительную информацию Вы можете получить в Зале каталогов на 3-м этаже и в Отделе литературы на иностранных языках на 4-м этаже библиотеки.
С уважением, главный библиограф Отдела литературы на иностранных языках В. Н. Чунина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2026-10-16T21:37:38+03:00</dcterms:created>
  <dcterms:modified xsi:type="dcterms:W3CDTF">2026-10-16T21:37:38+03:00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