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№15792 (Мурманск) от 9 июня 2025
</w:t>
      </w:r>
    </w:p>
    <w:p>
      <w:pPr/>
      <w:r>
        <w:rPr/>
        <w:t xml:space="preserve">Здравствуйте. Интересует становление преподавания саамского языка на Кольском Севере: история, школы-интернаты, другие образовательные учреждения, законы.
Здравствуйте. Предлагаем Вам библиографический список:
Книги
81.66кр; И19 Иванищева, О. Н. Саамский язык: сохранение языка в эпоху глобализации : монография / О. Н. Иванищева. – 2-е изд., стер. – Москва : DirectMEDIA ; Берлин, 2016. – 134 с. – Из содерж.: Саамская письменность и проблемы преподавания саамского языка. – С. 22-50. (1780231 - ХР 1780232 - ХР 1780233 - ХР 1780234 - ХР 1780235 - ОКР 1780236 - ОКР)Электронная копия доступна на сайте электронной библиотеки "Кольский Север". URL: http://kolanord.ru/html_public/col_avtory/IvanischevaON/IvanishevaON_Saamskij-yazyk_2016/24/index.html (дата обращения: 10.06.2025).
74кр; О-23 Образование в меняющемся мире: поиск ресурсов развития : материалы Всероссийской научно-практической конференции с международным участием, 3-4 марта 2015 года : [в 2 томах]. Т. 1. – Мурманск : Мурманский арктический государственный университет, 2015. – 188 с. : ил., цв. ил., табл. – Из содержания:  Преподавание саамского языка на Кольском Севере / О. Н. Иванищева. – С. 145-148. (1759043 - ХР-ООЭ 1759044 - ХР-ООЭ 1759045 - ХР-ООЭ)
81.1кр; О-26 Обучение языкам в полиэтнической среде региона : сборник научных статей по итогам Всероссийского с международным участием научно-практического семинара "Обучение языкам в полиэтнической среде региона" (Мурманск, 8 апреля 2022 года) / под редакцией А. В. Кореневой. – Москва : РУСАЙНС, 2024. – 299 с. : ил., табл. – Из содерж.:  Проблемы методического обеспечения преподавания саамского языка / В. Б. Бакула, Р. М. Рахманина. – С. 20-25. (1826934 - ХР)
65.9(21)я43кр; У81 Устойчивое социальное развитие северных территорий России: опыт, проблемы, перспективы : сборник материалов межрегиональной научно-практической конференции (7-9 ноября 2013 года) / [ответственный редактор В. Р. Цылев]. – Мурманск : Мурманский государственный гуманитарный университет, 2013. – 347 с. : ил. – Из содерж.:  Письменность восточных саами. Социальная история саамского алфавита в России / М. Г. Кучинский. – С. 305-310. (1736899 - ХР-ООЭ 1736900 - ХР-ООЭ 1736901 - ХР-ООЭ)
Статьи
Антонова, А. А. Состояние, преподавание и проблемы саамского языка / А. А. Антонова // Наука и бизнес на Мурмане. – 2010. – № 2 (69). – С. 50-53.
Владов, В. Уроки саамского / В. Владов // На страже Заполярья. – 1982. – 30 янв.
Кузнецова, А. Звучит на уроке саамская речь / А. Кузнецова // Ловозерская правда. – 1982. – 20 нояб.
Куруч, Р. Для вас, дети саамов / Р. Куруч // Полярная правда. – 1977. – 8 июля.
Никольская, Г. Н. И саамский букварь / Г. Н. Никольская // Полярная правда. – 1979. – 5 мая.
Орлова, А. Уроки саамского / А. Орлова // Полярная правда. – 1981. – 12 февр.
С уважением, главный библиограф отдела краеведения Орешко М.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2026-09-17T12:05:03+03:00</dcterms:created>
  <dcterms:modified xsi:type="dcterms:W3CDTF">2026-09-17T12:05:03+03:00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