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№15795 (Мурманск) от 9 июня 2025
</w:t>
      </w:r>
    </w:p>
    <w:p>
      <w:pPr/>
      <w:r>
        <w:rPr/>
        <w:t xml:space="preserve">библиографические списки литературы
Сайт МАУ(главная страница) https://mauniver.ru/
Сайт МАУ (количество обучающихся) https://mauniver.ru/structure/insts/idodv/units/podgotov/gia/
Сайт МАУ (информация)https://mauniver.ru/info/about/
Android Studio https://developer.android.com/studio?hl=ru
JSOUP https://jsoup.org/
CDK https://developer.android.com/studio/intro/update?hl=ru
MAUVERSE https://verse.mauniver.ru/
Бот ВК https://vk.com/rasp51
Здравствуйте. См. ответ на запрос № 15731 в архиве выполненных справок "Виртуального библиографа".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2026-11-01T22:31:45+03:00</dcterms:created>
  <dcterms:modified xsi:type="dcterms:W3CDTF">2026-11-01T22:31:45+03:00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