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№15800 (Мурманская область) от 13 июня 2025
</w:t>
      </w:r>
    </w:p>
    <w:p>
      <w:pPr/>
      <w:r>
        <w:rPr/>
        <w:t xml:space="preserve">Оформите, пожалуйста, по Гост 2018: Авдеева, Н.Н., Кочетова, Ю.А., Климакова, М.В. (2025). Мягкие навыки: концепции, проблемы, исследования. Современная зарубежная психология, 14(1), 57–68. https://doi.org/10.17759/jmfp.2024000002
Здравствуйте. Предлагаем библиографическое описание по ГОСТ Р 7.0.100-2018 «Библиографическая запись. Библиографическое описание»:
Авдеева, Н. Н. Мягкие навыки: концепции, проблемы, исследования / Н. Н. Авдеева, Ю. А. Кочетова, М. В. Климакова // Современная зарубежная психология. – 2025. – № 14 (1). – С. 57–68. – URL: https://psyjournals.ru/en/journals/jmfp/archive/2025_n1/Avdeeva_et_al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2026-09-17T11:09:55+03:00</dcterms:created>
  <dcterms:modified xsi:type="dcterms:W3CDTF">2026-09-17T11:09:55+03:00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