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№15819 (Мурманск) от 24 июня 2025
</w:t>
      </w:r>
    </w:p>
    <w:p>
      <w:pPr/>
      <w:r>
        <w:rPr/>
        <w:t xml:space="preserve">Здравствуйте! подскажите, пожалуйста, есть ли ноты для виолончели?
 С. Рахманинов Элегия
Здравствуйте. Выявить источники в строгом соответствии с Вашей формулировкой, к сожалению, не удалось. Возможно, Вам будут полезны следующие издания:
85.952.1; Р27 Рахманинов, С. В. Элегическое трио № 1 = Elegiac trio № 1 : соль минор : для фортепиано, скрипки и виолончели / С. Рахманинов [Клавир и партии]. – Москва : Музыка, 1973. – 34 с., 2 парт (5, 5 с.). (Н-7403 - ИСК)
85.954.2; Р27 Рахманинов, С. В. Элегия : мелодия : полишинель : для фортепиано / С. В. Рахманинов. – Ленинград : Музыка, 1985. – 23 с. (Н-23114 - ИСК)
85.954.2; Р27 Рахманинов, С. В. Элегия. Мелодия. Полишинель. Серенада. Баркарола. Вальс : для фп. / С. В. Рахманинов. – СПб. : Композитор, 1999. – 46, [1] с. ; 30 см. – (Золотой репертуар пианиста). (Н-1592190 - ИСК)
Щ952.1; Р27 Рахманинов, С. Элегическое трио № 2 : ре минор : для фортепиано, скрипки и виолончели / С. Рахманинов ; ред. А. Гольденвейзера. – Москва : Музгиз, 1963. – 84 с. (Н-4163 - ИСК)
Щ954.2; Р27 Рахманинов, С. В. Элегия : прелюдия до-диез минор : сочинение 3 № 1, 2 для фортепиано : факсимиле / С. В. Рахманинов. – Москва : Музыка, 1977. – 12 с. (Н-12459 - ИСК)
Щ954.2; Р27 Рахманинов, С. Элегия : для фортепиано / С. Рахманинов. – Москва : Музгиз, 1961. – 7 с. – (Популярная библиотека пианиста). (Н-425 - ИСК)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2026-11-01T21:25:35+03:00</dcterms:created>
  <dcterms:modified xsi:type="dcterms:W3CDTF">2026-11-01T21:25:35+03:00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