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 (Белгородская область) от 1 марта 2010
</w:t>
      </w:r>
    </w:p>
    <w:p>
      <w:pPr/>
      <w:r>
        <w:rPr/>
        <w:t xml:space="preserve">Здравствуйте,помогите пожалуйста пододрать литературу по предмету экономический анализ.Тема: История и перспективы развития экономического анализа.Большое спасибо.
Здравствуйте, Алексей. Предлагаем статьи по Вашему запросу:
Амосов, А. К дискуссии о новой индустриализации / А. Амосов // Экономист. - 2009. - N 6. - С. 14-29
Радаев, В. В. Экономическая глобализация: содержание и противоречия / В. В. Радаев // Вестник Московского университета. Сер. 6, Экономика. - 2008. - N 5. - С. 3-13
Розмаинский, И. Методологические основы теории Кейнса и его "спор о методе" с Тинбергеном / И. Розмаинский // Вопросы экономики. - 2007. - N 4. - С. 25-36
Свиридова, Н. В. Методологические вопросы применения группировок при сравнительном анализе финансового состояния организаций различных сфер деятельности / Н. В. Свиридова // Вопросы статистики. - 2007. - N 12. - С. 62-67.
Тинберген, Я. О методе статистического исследования делового цикла. Ответ Дж. М. Кейнсу / Я. Тинберген ; пер с англ. И. Розмаинского // Вопросы экономики. - 2007. - N 4. - С. 46-58
Шапиро, Н. Дж. М. Кейнс как завершающий экономист "мейнстрима" и предвестник теоретико-методологического плюрализма / Н. Шапиро // Вопросы экономики. - 2008. - N 1. - С. 120-131.
Шишкин, М. А. Методология экономического анализа и верификация теории: основные тенденции развития / М. А. Шишкин // Вестник Санкт-Петербургского университета. Сер. 5, Экономика. - 2007. - N 2. - С. 22-28
Яновский, А. В. Перспективный анализ деятельности бизнеса: вопросы применения / А. В. Яновский // Финансы. - 2007. - N 5. - С. 68
Яновский, К. Э. Несколько примеров методологии, или "Экономистам не в чем каяться!" / К. Э. Яновский // Общественные науки и современность. - 2009. - N 2. - С. 125-137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2026-10-16T20:52:41+03:00</dcterms:created>
  <dcterms:modified xsi:type="dcterms:W3CDTF">2026-10-16T20:52:41+03:00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