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№15911 (Мурманск) от 19 сентября 2025
</w:t>
      </w:r>
    </w:p>
    <w:p>
      <w:pPr/>
      <w:r>
        <w:rPr/>
        <w:t xml:space="preserve">Подберите литературу на тему " Синтез и идентификация дибензальацетона"
Здравствуйте. К сожалению, материалов строго отвечающих Вашей теме найти не удалось. Возможно, Вам будут полезны следующие издания: 
Книги
24.22; Г51 Гитис, С. С. Практикум по органической химии. Органический синтез : учебное пособие для нехимических специальностей вузов / С. С. Гитис, А. И. Глаз, А. В. Иванов. – Москва : Высшая школа, 1991. – 301, [2] с. : ил. (1460511 - ЧЗ 1460512 - ХР 1465342 - АБ)
547(075.3); Л12 Лабораторные работы по органической химии : учебное пособие для химико-технологических специальностей вузов / под редакцией О. Ф. Гинзбурга и А. А. Петрова. – Изд. 3-е. – Москва : Высшая школа, 1974. – 286 с. : ил. (825286 - ЧЗ 825795 - АБ)
24.2я73; М80 Моррисон, Р. Органическая химия : учебник для химических вузов / Р. Моррисон, Р. Бойд ; перевод с английского В. М. Демьянович и В. А. Смита ; под редакцией И. К. Коробицыной. – Москва : Мир, 1974. – 1132 с. : черт. (Ф-835929 - ХР)
24.216.3; Н21 Наканиси, К. Инфракрасные спектры и строение органических соединений : практическое руководство / К. Наканиси ; перевод с английского Н. Б. Куплетской и Л. М. Эпштейн ; под редакцией А. А. Мальцева. – Москва : Мир, 1965. – 216 с., 1 отд. л. табл. : граф. (Ф-506474 - ХР)
24.2я73; Н45 Нейланд, О. Я. Органическая химия : учебник для химических специальностей вузов / О. Я. Нейланд. – Москва : Высшая школа, 1990. – 750, [1] с. : ил. (1407780 - ХР) 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Куликов, М. А. Замещенные дистирилкетоны. Часть 1 / М. А. Куликов // Вестник Технологического университета. – 2019. – Т. 22, № 6. – С. 19-23. – URL: https://www.elibrary.ru/item.asp?id=39250322 (дата обращения: 22.09.2025). – Режим доступа: научная электронная библиотека eLIBRARY.RU, после регистрации.
Куликов, М. А. Взаимодействие замещенных бензальацетона и дибензальацетона с сульфаниловой кислотой / М. А. Куликов // Вестник Технологического университета. – 2019. – Т. 22, № 9. – С. 18-21. – URL: https://www.elibrary.ru/item.asp?id=41328122 (дата обращения: 22.09.2025).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«Znanium», по подписке.
Селективное гидрирование дибензальацетона на высокопористом ячеистом палладиевом катализаторе / O. В. Стародубцева, В. Н. Грунский, А. В. Беспалов [и др.] // Химическая промышленность сегодня. – 2012. – № 8. – С. 11-17. – URL: https://www.elibrary.ru/item.asp?id=17854065 (дата обращения: 22.09.2025).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