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№15929 (Мурманск) от 6 октября 2025
</w:t>
      </w:r>
    </w:p>
    <w:p>
      <w:pPr/>
      <w:r>
        <w:rPr/>
        <w:t xml:space="preserve">Здравствуйте. Помогите, пожалуйста, подобрать научную литературу для написания проекта по литературе, 9 класс, на тему образ героинь произведений Карамзина, проблему и гипотезу соответственно пока определяем, ещё не выявили ход работы, поскольку нужен материал исходный от чего оттолкнуться, хочется найти интересную для анализа проблему, связанную с образами героинь карамзинских произведений. Подойдут и научные статьи из журналов, и электронные, так, чтоб можно было с ними поработать в зале и онл
Здравствуйте. Предлагаем Вам библиографический список:
Книги
83.3(2=Рус)5-84; Т58 Топоров, В. Н. "Бедная Лиза" Карамзина : опыт прочтения : к 200-летию со дня выхода в свет. – Москва : Российский государственный гуманитарный университет, 1995. – 509, [2] с. : ил. (1543329 - ХР-Обяз.экз.)
Статьи
Бестужева-Лада, С. Марфа-посадница / Светлана Бестужева-Лада // Смена. – 2019. – № 8. – С. 18-29.
Романов, Д. А. "Опыт сердца благородного": Н. М. Карамзин "Наталья, боярская дочь" : (лингвостилистический очерк) / Д. А. Романов // Русский язык в школе. – 2016. – № 12. – С. 36-41.
Соловей, Т. Г. Уроки по повести Н. М. Карамзина "Бедная Лиза" / Т. Г. Соловей // Уроки литературы. – 2011. – № 7. – С. 9-15.
Электронные ресурсы (с текстами можно поработать в Интернет-зале на 3-м этаже библиотеки)
Батманова, К. И. Образ героини в "исторических" повестях Н. М. Карамзина / К. И. Батманова // Litteraterra : материалы VII Международной конференции молодых ученых, Екатеринбург, 07 декабря 2018 года. – Екатеринбург : Уральский государственный педагогический университет, 2018. – Вып. 13. – С. 127-134. – URL: https://www.elibrary.ru/item.asp?id=37267997 (дата обращения: 10.10.2025). – Режим доступа: научная электронная библиотека eLIBRARY.RU, после регистрации.
Головченко, Г. А. Ритм прозы в описаниях образа русской девушки на материале произведений русских писателей XIX века: Н. М. Карамзина, А. С. Пушкина и И. С. Тургенева : диссертация ... кандидата филологических наук : 10.02.01 / Головченко Галина Александровна ; Московский государственный лингвистический университет. – Москва, 2014. – 257 с. : ил. – URL: https://viewer.rsl.ru/ru/rsl01007558441 (дата обращения: 10.10.2025). – Режим доступа: электронная библиотека диссертаций Российской государственной библиотеки, по подписке.
Козлова, Н. Н. Женщина в политике: образ Марфы Борецкой в исторической повести "Марфа-посадница" Н. М. Карамзина / Н. Н. Козлова // Женщина в российском обществе. – 2012. – № 3 (64). – С. 64-73. – URL: https://elibrary.ru/item.asp?id=17975729 (дата обращения: 10.10.2025). – Режим доступа: научная электронная библиотека eLIBRARY.RU, после регистрации.
Кудреватых, А. Н. Образ Марфы-Посадницы как политического лидера в повести Н. М. Карамзина "Марфа-Посадница, или Покорение Новагорода" / А. Н. Кудреватых // Политическая лингвистика. – 2014. – № 2 (48). – С. 229-233. – URL: https://elibrary.ru/item.asp?id=21980719 (дата обращения: 10.10.2025). – Режим доступа: научная электронная библиотека eLIBRARY.RU, после регистрации.
Николайчук, Д. Г. «Послание к женщинам» как манифест феминологических взглядов Н. М. Карамзина // Известия Саратовского университета. Новая серия. Серия: Филология. Журналистика. – 2014. – Т. 14, № 3. – С. 62-68. –  URL: https://cyberleninka.ru/article/n/poslanie-k-zhenschinam-kak-manifest-feminologicheskih-vzglyadov-n-m-karamzina (дата обращения: 10.10.2025).
Николайчук, Д. Г. Система женских образов Н. М. Карамзина в альманахе «Аониды»: тип «Странной героини» / Д. Г. Николайчук // Вестник Омского государственного педагогического университета. Гуманитарные исследования. 2017. – № 2 (15). – С. 83-85. – URL: https://cyberleninka.ru/article/n/sistema-zhenskih-obrazov-n-m-karamzina-v-almanahe-aonidy-tip-strannoy-geroini (дата обращения: 10.10.2025).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2026-09-17T05:55:17+03:00</dcterms:created>
  <dcterms:modified xsi:type="dcterms:W3CDTF">2026-09-17T05:55:17+03:00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