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 (Карачаево-Черкесская Республика) от 2 марта 2010
</w:t>
      </w:r>
    </w:p>
    <w:p>
      <w:pPr/>
      <w:r>
        <w:rPr/>
        <w:t xml:space="preserve">здравствуйте!Помогите,пожалуйста,подобрать литературу по теме курсовой:Отношение власти к церкви в Советском Союзе в 1953-1964 гг.Церковные реформы,преобразования, в период власти Н. С. Хрущёва.Место церкви в политике
См. ответ на запрос N 1693.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2026-10-16T20:52:21+03:00</dcterms:created>
  <dcterms:modified xsi:type="dcterms:W3CDTF">2026-10-16T20:52:21+03:00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