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 () от 2 марта 2010
</w:t>
      </w:r>
    </w:p>
    <w:p>
      <w:pPr/>
      <w:r>
        <w:rPr/>
        <w:t xml:space="preserve">здравствуйте!Помогите,пожалуйста,подобрать литературу по теме курсовой: Наимение развитые страны и проблемы периферии мирового хозяйства.
Здравствуйте, Анастасия. Предлагаем список литературы по Вашему запросу:
Книги
60.032.2; Г54 Глобализация: контуры XXI века : реф. сб. / Рос. акад. наук, Ин-т науч. информ. по обществ. наукам, Горбач в-Фонд ; [Редкол.: Ю.И. Игрицкий (отв. ред.) и др.]. - М. : ИНИОН РАН, 2002. - Ч. 2. - 252 с. (1608206 - ХР)
65.5я73; М64 Мировая экономика : учебник / В. В. Алексеев, Л. С. Бабышев, С. А. Бартенев и др.] ; под ред. А. С. Булатова ; Моск. ин-т междунар. отношений (ун-т), М-во иностр. дел Рос. Федерации. - Изд. 2-е, перераб. и доп. - М. : Экономистъ, 2007. - 858 с. (1648512 - ЧЗ)
65.5я73; Л74 Ломакин, В. К. Мировая экономика = World economy : учебник / В. К. Ломакин. - 3-е изд. перераб. и доп. - М. : ЮНИТИ-Дана, 2007. - 671 с.  (1653544 - ЧЗ ; 1653545 - АБ)
Статьи
Исаков, Ю. Н. Проблематика развивающихся стран в повестке дня "восьмерке" / Ю. Исаков // Мировая экономика и международные отношения. - 2007. - N 10. - С. 3-11.
НТП и экономическая политика на периферии мирового хозяйства / А. Эльянов // Мировая экономика и международные отношения. - 2005. - N 4. - С. 74-85.
Периферизация Восточной Европы в исторической перспективе ; материал подгот. И. Лабинская // Мировая экономика и международные отношения. - 2008. - N 4. - С. 57-70.
Эльянов, А. Я. Мировой экономический кризис и развивающиеся страны / А. Эльянов // Мировая экономика и международные отношения. - 2009. - N 10. - С. 24-32.
Эльянов, А. Я. Экономическая модернизация развивающихся стран в региональном разрезе / А. Эльянов // Мировая экономика и международные отношения. - 2008. - N 6. - С. 19-29.
С уважением, главный библиограф Центральной справочной службы Л. Ф. Зубчевская.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2026-10-16T20:52:26+03:00</dcterms:created>
  <dcterms:modified xsi:type="dcterms:W3CDTF">2026-10-16T20:52:26+03:00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