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№15970 (Мурманск) от 19 октября 2025
</w:t>
      </w:r>
    </w:p>
    <w:p>
      <w:pPr/>
      <w:r>
        <w:rPr/>
        <w:t xml:space="preserve">Здравствуйте! Помогите, пожалуйста, подобрать литературу на тему: "Психологическая модель повышения стрессоустойчивости подростков"
Здравствуйте. Предлагаем Вам библиографический список:
Книги
88.415; В59 Вместе с подростком : путь родителя / Инна Хамитова, Ирина Петрова, Марина Слинькова, Татьяна Бедник ; под редакцией И. Ю. Хамитовой. – Москва : АСТ, 2024. – 479 с. : ил., табл. – (Разумное воспитание). (1833237 - ХР)
74я431; П24 Педагогические чтения, посвященные памяти профессора В. П. Манухина : материалы научно-практической конференции (г. Мурманск, 30 ноября 2023 г.) / составитель Т. В. Берченко ; под редакцией Т. В. Берченко, Е. В. Масловой. – Казань : Бук, 2024. – 280 с. : ил., портр., табл. – Из содерж.: Формирование стрессоустойчивости у подростков в условиях обучения в учреждениях закрытого типа / О. А. Горбунова. – С. 78-85.  (1828719 - ХР 1828720 - ХР)
88.840; П86 Психологическая помощь подростку в кризисных ситуациях : профилактика, технологии, консультирование, занятия, тренинги / авторы-составители М. Ю. Михайлина, М. А. Павлова. – Волгоград : Учитель, 2009. – 207 с. – (В помощь школьному психологу). (1689225 - ЧЗ 1689226 - АБ)
Статьи
Потапова, А. Подросток и стресс / А. Потапова // Нарконет. – 2022. – № 3. – С. 9-18.
Ульянова, А. Психологические занятия по формированию стрессоустойчивости : для учащихся IX-XI классов / А. Ульянова // Воспитание школьников. – 2008. – № 9. – С. 40-42.
Фоминова, А. Технологические стратегии развития жизнестойкости подростков / А. Фоминова // Воспитательная работа в школе. – 2014. – № 1. – С. 65-75.
Хромченкова, И. Л. Развиваем стрессоустойчивость / И. Л. Хромченкова // Нарконет. – 2022. – № 3. – С. 4-8.
Электронные ресурсы (с текстами можно поработать в Интернет-зале на 3-м этаже библиотеки)
Андреева, И. А. Стресс в подростковом возрасте / И. А. Андреева, С. А. Анохина // Вестник Санкт-Петербургского университета МВД России. – 2006. – № 4 (32). – С. 374-380. – URL: https://elibrary.ru/item.asp?id=12197483 (дата обращения: 23.10.2025). – Режим доступа: научная электронная библиотека eLIBRARY.RU, после регистрации.
Анохина, С. А. Особенности и тенденции развития стрессоустойчивости в подростковом возрасте / С. А. Анохина // Вестник Санкт-Петербургского университета. Серия 12. Психология. Социология. Педагогика. – 2008. – № 1. – С. 215-221. – URL: https://elibrary.ru/item.asp?id=11169754 (дата обращения: 23.10.2025). – Режим доступа: научная электронная библиотека eLIBRARY.RU, после регистрации.
Урусова, А. М. Психологические особенности подростков и стрессоустойчивость / А. М. Урусова, С. Н. Бостанова. – DOI 10.34835/issn.2308-1961.2022.5.p583-588 // Ученые записки университета им. П. Ф. Лесгафта. – 2022. – № 5 (207). – С. 583-588. – URL: https://elibrary.ru/item.asp?id=49171953 (дата обращения: 23.10.2025).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2026-09-17T04:13:49+03:00</dcterms:created>
  <dcterms:modified xsi:type="dcterms:W3CDTF">2026-09-17T04:13:49+03:00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