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№15998 (Мурманск) от 2 ноября 2025
</w:t>
      </w:r>
    </w:p>
    <w:p>
      <w:pPr/>
      <w:r>
        <w:rPr/>
        <w:t xml:space="preserve">Здравствуйте. Подберите, пожалуйста материалы для раскрытия темы: Лексические особенности индивидуального авторского стиля в англоязычной прозе XX-XXI века (на примере одного автора).
Здравствуйте. Предлагаем Вам библиографический список:
Книги
81.432.1-923.5; А84 Арнольд, И. В. Стилистика. Современный английский язык : учебник для вузов по специальности 033200 "Английский язык" / И. В. Арнольд ; научный редактор П. Е. Бухаркин. – 4-е изд., испр. и доп. – Москва : Флинта : Наука, 2002. – 383 с. (1607959 - ИНО-Обяз.экз.)
Статьи
Гаспарян, С. К. К вопросу об изучении индивидуального стиля автора / С. К. Гаспарян, А. Т. Князян // Филологические науки. – 2004. – № 4. – С. 50-57.
Иванова, А. И. Проблема передачи идиостиля и идиолекта в художественном переводе / А. И. Иванова // Вестник Московского университета. – 2010. – № 3. – С. 99-107.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Гладкова, С. М. Художественные особенности идиостиля Эрнеста Хемингуэя (на материале сборника рассказов "В наше время") / С. М. Гладкова, Г. В. Артамонова // Педагогический форум. – 2022. – № 1 (9). – С. 90-92. – URL: https://elibrary.ru/item.asp?id=48738120 (дата обращения: 06.11.2025). – Режим доступа: научная электронная библиотека eLIBRARY.RU, после регистрации.
Джумайло, О. А. Английский исповедально-философский роман 1980-2000 : монография / О. А. Джумайло. – Ростов-на-Дону : Южный федеральный университет, 2011. – 320 с. – URL: https://biblioclub.ru/index.php?page=book&amp;id=241051 (дата обращения: 06.11.2025). – Режим доступа: электронно-библиотечная система «Университетская библиотека онлайн», по подписке.
Дикарева, К. А. Окказионализмы в идиостиле Джорджа Оруэлла / К. А. Дикарева // Рефлексия. – 2023. – № 4. – С. 60-63. – URL: https://elibrary.ru/item.asp?id=54396962 (дата обращения: 06.11.2025). – Режим доступа: научная электронная библиотека eLIBRARY.RU, после регистрации.
Козицкая, И. В. Индивидуальный стиль Нила Геймана / И. В. Козицкая, Н. Б. Смольская // Неделя науки СПбПУ : материалы научной конференции с международным участием, Санкт-Петербург, 18-23 ноября 2019 г. : в 3 ч. / редакционная коллегия: Н. И. Алмазова [и др.]. – Санкт-Петербург : Санкт-Петербургский политехнический университет Петра Великого, 2020. – Ч. 1. – С. 48-50. – URL: https://elibrary.ru/item.asp?id=42723868 (дата обращения: 06.11.2025). – Режим доступа: научная электронная библиотека eLIBRARY.RU, после регистрации.
Крохмаль, А. П. К вопросу о лингвостилистических особенностях современной английской прозы / А. П. Крохмаль // Вестник Самарского государственного университета. – 2008. – № 63. – С. 61-69. – URL: https://cyberleninka.ru/article/n/k-voprosu-o-lingvostilisticheskih-osobennostyah-sovremennoy-angliyskoy-prozy (дата обращения: 06.11.2025).
Литвинова, В. В. Базовые приемы создания образности в романах Рэя Брэдбери «Вино из одуванчиков» и «451° по Фаренгейту» / В. В. Литвинова // Известия Волгоградского государственного педагогического университета. – 2009. – № 2. – С. 197-200. – URL: https://cyberleninka.ru/article/n/bazovye-priemy-sozdaniya-obraznosti-v-romanah-reya-bredberi-vino-iz-oduvanchikov-i-451-po-farengeytu (дата обращения: 06.11.2025).
Тананыхина, А. О. Лингвостилистические особенности современной англоязычной литературной сказки : диссертация ... кандидата филологических наук : 10.02.04 / Тананыхина Алла Олеговна ; Российский государственный педагогический университет им. А. И. Герцена. – Санкт-Петербург, 2007. – 241 с. : ил. – URL: https://viewer.rsl.ru/ru/rsl01004047693 (дата обращения: 06.11.2025).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2026-11-01T12:45:56+03:00</dcterms:created>
  <dcterms:modified xsi:type="dcterms:W3CDTF">2026-11-01T12:45:56+03:00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