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 (Мурманск) от 3 марта 2010
</w:t>
      </w:r>
    </w:p>
    <w:p>
      <w:pPr/>
      <w:r>
        <w:rPr/>
        <w:t xml:space="preserve">Скажите пожалуйста, в вашей библиотеке можно взять на абонименте эти книги:1Белл Д. Грядущее постиндустриальное общество.2Белл Д. Социальные рамки информационного общества 3.Ясперс К. Современная техника.
Здравствуйте, Дарья.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 есть следующее издание (к сожалению, других книг нет): 
60.821.2; Б43 Белл, Д. Грядущее постиндустриальное общество : опыт соц. прогнозирования / Д. Белл ; пер. с англ. под ред. В. Л. Иноземцева. - М. : ACADEMIA, 1999. - CLXIII, 783, [2] с. : портр. (1577368 – ХР ; 1578842 – ХР ; 1590415 - ЧЗ)
За абонементом это издание не числится. Являясь жителем Мурманской области, Вы можете заказать эту книгу через межбиблиотечный абонемент, обратившись в Центральную библиотеку своего района.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2026-10-16T20:51:38+03:00</dcterms:created>
  <dcterms:modified xsi:type="dcterms:W3CDTF">2026-10-16T20:51:38+03:00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