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 () от 4 марта 2010
</w:t>
      </w:r>
    </w:p>
    <w:p>
      <w:pPr/>
      <w:r>
        <w:rPr/>
        <w:t xml:space="preserve">Помогите, пожалуйста, подобрать список литературы и источников для написания дипломной работы по теме "Номенклатура парфюмерных названий на английском языке"
Здравствуйте, Мария. Ваш запрос сформулирован узко и требует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35.68 ; П12 Павья, Ф. Чарующий мир духов. - М. : ТОО "Внешсигма", 1997. - 141 с. : ил. - Библиогр.: с. 143. (Ф-1563090 - ХР)
65.9(2Рос)30-82 ; П68 Правила сертификации парфюмерно-косметической продукции. - Изд. офиц. - М. : [б. и.], [1996]. - 16 с. (Бр - ПТО)
35.68я2 ; П90 Пучкова, Т. В. Англо-русский словарь по парфюмерии и косметике : (с указ. рус. терминов) : ок. 18000 терминов. - М. : РУССО : "Компания рус. косметика", 1996. - 333 с. (1557708 - ИНО)
65.291 ; Р63 Рожков, И. Я. Бренды и имиджи : страна. Регион, город. Отрасль. Предприятие. Товары, услуги. / Рожков И. Я., Кисмерешкин В. Г. - М. : РИП-холдинг, 2006. - 255 с. : ил. - Библиогр. в подстроч. примеч. (1649929 - ХР ; 1649930 - ЧЗ)
30.609я73 ; Т50 Товароведение и экспертиза промышленных товаров : учебник : [для вузов по специальности "Товароведение и экспертиза товаров"/ А. Н. Неверов и др. ; под ред. А. Н. Неверова]. - М. : МЦФЭР, 2006. - 846 с. : ил. - (Высшая школа). - Библиогр.: с. 838-839 (19 назв.). (1641306 - ЧЗ ; 1641307 - АБ)
Статьи
Раевская, О. В. Как называются духи, или к вопросу о парфюмерной номенклатуре / О. В. Раевская // Филологические науки. - 2005. - N 6. - С. 40-53.
Электронные ресурсы (С электронными версиями можно поработать в Залах электронных ресурсов и каталогов на 3-м этаже библиотеки)
Болдырева, Е. В. Исследование номенклатуры и особенностей реализации косметических средств на фармацевтическом рынке (на примере Воронежской обл.) [Электронный ресурс] : дис. ... канд. фармацевт. наук : 15.00.01 / Болдырева Елена Владимировна ; [место защиты: ГОУВПО "Пятигор. гос. фармацевт. акад."]. - Электрон. дан. - Пятигорск, 2008. - 188 с. - Режим доступа: http://diss.rsl.ru/, регламентир. (04.03.10).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2026-10-16T20:51:14+03:00</dcterms:created>
  <dcterms:modified xsi:type="dcterms:W3CDTF">2026-10-16T20:51:14+03:00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