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№16079 (Мурманск) от 13 декабря 2025
</w:t>
      </w:r>
    </w:p>
    <w:p>
      <w:pPr/>
      <w:r>
        <w:rPr/>
        <w:t xml:space="preserve">Молекулярное моделирование и молекулярный докинг.
Написание диссертации.
Здравствуйте. Предлагаем Вам библиографический список:
Статьи
Молекулярное моделирование HR2- и трансмембранного доменов префузионного S-белка вируса SARS-CoV-2 / М. Е. Боздаганян, Ф. С. Орехов, Д. С. Литвинов, В. Н. Новоселецкий // Вестник Московского университета. – 2021. – № 3. – С. 155-162.
Молекулярное моделирование взаимодействий аджитоксина 2 с потенциал-управляемым калиевым каналом Kv1.3 / А. Д. Волынцева [и др.] // Вестник Московского университета. – 2017. – № 1. – С. 29-34.
Молекулярное моделирование пространственной структуры тетрамеризационного домена калиевого канала Kv10/2 человека в различных олигомерных состояниях / В. Н. Новоселецкий [и др.] // Вестник Московского университета. – 2017. – № 2. – С. 82-86.
Совместное влияние аминокислотной последовательности гистона H1 и нуклеотидной последовательности ДНК на структуру хроматосомы: анализ методами молекулярного моделирования / Т. К. Горковец [и др.] // Вестник Московского университета. – 2018. – № 2. – С. 99-105.
Электронные ресурсы (с текстами можно поработать в Интернет-зале на 3-м этаже)
Белинская, Д. А. Взаимодействие альбумина с мембранными белками по данным молекулярного моделирования / Д. А. Белинская, Н. В. Гончаров // Рецепторы и внутриклеточная сигнализация 2025 : сборник статей Международной конференции, Пущино, 19–23 мая 2025 года. – Пущино, 2025. – С. 24-30. – URL: https://www.elibrary.ru/item.asp?id=82555094 (дата обращения: 18.12.2025). – Режим доступа: научная электронная библиотека eLIBRARY.RU, после регистрации.
Голдаева, К. В. Молекулярный докинг в медицине. Обзор литературы / К. В. Голдаева // Journal of Bioinformatics and Genomics. – 2024. – № 4 (26). – DOI 10.60797/jbg.2024.26.6. – URL: https://www.elibrary.ru/item.asp?id=77263413 (дата обращения: 18.12.2025). – Режим доступа: научная электронная библиотека eLIBRARY.RU, после регистрации.
Исследование молекулярных взаимодействий синтетических глюкокортикоидов с TRPM8 методом молекулярного докинга / П. Д. Тимкин, Д. Д. Котельников, Э. А. Тимофеев [и др.]. – DOI 10.20538/1682-0363-2024-4-136-144 // Бюллетень сибирской медицины. – 2024. – Т. 23, № 4. – С. 136-144. – URL: https://www.elibrary.ru/item.asp?id=80109917 (дата обращения: 18.12.2025). – Режим доступа: научная электронная библиотека eLIBRARY.RU, после регистрации.
Молекулярный докинг и молекулярная динамика комплексов фосфатидилглицерина с олигонуклеотидом ДНК / М. Я. Ибрагимова, С. Ю. Зайцев, Р. Х. Аюпов [и др.] // Химия и АПК: актуальные вопросы и научные достижения : сборник статей Международной научно-практической конференции, посвященной 100-летию со дня рождения А. Г. Малахова, Москва, 17–18 июня 2024 года. – Москва, 2024. – С. 80-83. – URL: https://www.elibrary.ru/item.asp?id=68544384 (дата обращения: 18.12.2025). – Режим доступа: научная электронная библиотека eLIBRARY.RU, после регистрации.
Молекулярный докинг: роль невалентных взаимодействий в образовании комплексов белков с нуклеотидами и пептидами / Т. В. Пырков, И. В. Озеров, Е. Д. Балицкая, Р. Г. Ефремов // Биоорганическая химия. – 2010. – Т. 36, № 4. – С. 482-492. – URL: https://www.elibrary.ru/item.asp?id=15109558 (дата обращения: 18.12.2025). – Режим доступа: научная электронная библиотека eLIBRARY.RU, после регистрации.
Шилов, Б. В. Моделирование взаимодействия тиозонида и атфазы M. tuberculosis методом молекулярного докинга / Б. В. Шилов, А. С. Смирнов, А. Ю. Савченко // Биомедицина. – 2021. – Т. 17, № S3. – С. 170-175. – DOI 10.33647/2713-0428-17-3E-170-175. – URL: https://www.elibrary.ru/item.asp?id=47107481 (дата обращения: 18.12.2025).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2026-11-01T08:47:55+03:00</dcterms:created>
  <dcterms:modified xsi:type="dcterms:W3CDTF">2026-11-01T08:47:55+03:00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