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№16089 (Мурманск) от 17 декабря 2025
</w:t>
      </w:r>
    </w:p>
    <w:p>
      <w:pPr/>
      <w:r>
        <w:rPr/>
        <w:t xml:space="preserve">Здравствуйте! Подберите, пожалуйста,  литературу по теме "Теоретические основы химии: современные представления о строении атома, химическая связь и строение вещества"
Здравствуйте. Предлагаем Вам библиографический список:
Книги
24я73; И20 Иванов, В. Г. Основы химии : учебник : бакалавриат / В. Г. Иванов, О. Н. Гева. – Москва : КУРС : ИНФРА-М, 2020. – 555 с. : ил., табл. (1797512 - ОБО)
24.5я73; К21 Карапетьянц, М. Х. Строение вещества : строение атома, Периодический закон Д. И. Менделеева и строение атомов элементов, строение молекул и химическая связь, строение вещества в конденсированном состоянии : учебное пособие для студентов химических и химико-технологических специальностей вузов / М. Х. Карапетьянц, С. И. Дракин. – Изд. стер. – Москва : URSS : ЛИБРОКОМ, 2019. – 303, [1] с. : ил. (1794202 – ОБО)
24.511; Ц55 Цеханский, Р. С. Строение атомов и химическая связь : учебное пособие / Р. С. Цеханский, В. Г. Скворцов ; Чувашский государственный педагогический институт им. И. Я. Яковлева. – Чебоксары : Издательство Чувашского университета, 1992. – 96 с. : ил. (1511157 - ХР-Обяз.экз.)
Статьи
Гузей, Л. С. Фундаментальные понятия общей химии в школьном курсе: строение атома и химическая связь : лекция 6 / Л. С. Гузей // Химия : Приложение к газете "Первое сентября". – 2005. – 16-30 нояб. (№ 22). – С. 5-12.
Гузей, Л. С. Фундаментальные понятия общей химии в школьном курсе: химическая связь и строение молекул : лекция 7 / Л. С. Гузей // Химия : Приложение к газете "Первое сентября". – 2005. – 1-15 дек. (N23). – С. 5-13.
Еремин, В. В. Химическая связь и строение молекул / В. В. Еремин, А. А. Дроздов // Химия - Первое сентября. – 2012. – № 2. – С. 32-39.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Горбунова, В. В. Электронное строение атома и периодический закон : учебное пособие / В. В. Горбунова, Е. И. Исаева ; Российский государственный педагогический университет им. А. И. Герцена. – Санкт-Петербург : РГПУ им. А. И. Герцена, 2023. – 146 с. : ил. – URL: https://biblioclub.ru/index.php?page=book&amp;id=709156 (дата обращения: 24.12.2025). – Режим доступа: электронно-библиотечная система «Университетская библиотека онлайн», по подписке.
Кулаков, И. В. Строение вещества : учебное пособие / И. В. Кулаков ; Омский государственный университет им. Ф. М. Достоевского. – Омск : ОмГУ, 2018. – 172 с. : табл., ил. – URL: https://biblioclub.ru/index.php?page=book&amp;id=562974 (дата обращения: 24.12.2025). – Режим доступа: электронно-библиотечная система «Университетская библиотека онлайн», по подписке.
Сироткин, О. С. Эволюция теории химического строения вещества А. М. Бутлерова в унитарную теорию строения химических соединений (основы единой химии) : монография / О. С. Сироткин. – Москва : ИНФРА-М, 2020. – 247 с. – (Научная мысль). – URL: https://znanium.ru/catalog/product/1036451  (дата обращения: 24.12.2025). – Режим доступа: электронная библиотечная система Znanium, по подписке.
Строение атома и химическая связь : учебное пособие / В. В. Грушина, И. Ю. Исаева, С. В. Марков [и др.]. – 2-е издание, перераб. и доп. – Москва : Московский автомобильно-дорожный государственный технический университет (МАДИ), 2018. – 72 с. – URL: https://elibrary.ru/item.asp?id=36298300 (дата обращения: 24.12.2025).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2026-11-01T07:54:09+03:00</dcterms:created>
  <dcterms:modified xsi:type="dcterms:W3CDTF">2026-11-01T07:54:09+03:00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