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№16105 (Мурманская область) от 12 января 2026
</w:t>
      </w:r>
    </w:p>
    <w:p>
      <w:pPr/>
      <w:r>
        <w:rPr/>
        <w:t xml:space="preserve">Добрый вечер! Подберите, пожалуйста, список литературы по теме: "Ремонт корпусных конструкций судна". Спасибо заранее.
Здравствуйте. Предлагаем Вам библиографический список:
Книги
39.42-083я73М; Баева, Л. С. Технология судоремонта : учебное пособие для студентов (курсантов) высших учебных заведений, обучающихся по направлению подготовки 658000 "Эксплуатация водного транспорта и транспортного оборудования" по специальности 240500 "Эксплуатация судовых энергетических установок" / Л. С. Баева ; Федеральное агентство по рыболовству, Федеральное государственное образовательное учреждение высшего профессионального образования "Мурманский государственный технический университет". – Ч. 2. – Мурманск : МГТУ, 2009. – 82 с. : ил. (1673415 - ХР-ООЭ 1673416 - ХР-ООЭ 1673417 - ХР-ООЭ)
39.42-064я73; Г95 Гуревич, И. М. Механизация трудоемких корпусных работ в судоремонте : [учебное пособие для специальности "Судостроение и судоремонт" институтов инженеров водного транспорта] / И. М. Гуревич. – Москва : Транспорт, 1967. – 184 с. : ил. (576876 - ХР-Обяз.экз.)
39.42-06я723; Желтобрюх, Н. Д. Технология судостроения и ремонта судов : учебник для судостроительных техникумов / Н. Д. Желтобрюх. – Ленинград : Судостроение, 1990. – 344 с. : ил. (1423687 - ХР 1423688 - АБ 1423689 - ЧЗ 1428188 - АБ)
39.42-083я2; Р38 Ремонтные работы на борту судна : справочник судового специалиста / Фока А. А., Митрюшкин Ю. Д., Тарапата В. В., Лукьянов В. М. – Одесса : Фенiкс, 2003. – 237 с. : ил. (1625567 - ХР-Обяз.экз.)
39.42-064я2; С74 Справочник судоремонтника-корпусника / под редакцией А. Д. Юнитера. – 3-е изд., перераб. и доп. – Москва : Транспорт, 1991. – 326, [2] с. : ил. (1463499 - ХР-Обяз.экз. 1463500 - ЧЗ 1463501 - ЧЗ 1463502 - АБ 1463503 - АБ 1463504 – АБ)
39.42-083.0я73; С76 Стальниченко, О. И. Основы слесарных работ в судоремонте : учебное пособие / О. И. Стальниченко ; Одесский институт инженеров морского флота. – Москва : Мортехинформреклама, 1988. – 78, [1] c. : ил. (1378033 - ЧЗ)
39.42-064я722; С83 Страхов, А. П. Устройство и ремонт корпусов металлических судов : [учебник для средних профессиональных-технических училищ] / А. П. Страхов, Х. А. Чертков. – Москва : Высшая школа, 1977. – 264 с. : ил. (918599 - ХР-Обяз.экз. 918607 - ХР 923674 - ХР 935403 - АБ)
39.42-06-4я2; С89 Судостроение и судоремонт в России : справочник = A guide to shipbulding and shiprepairment in Russia / руководитель проекта : В. Батраков. – 13-е изд. – Санкт-Петербург : МК-Трейд, 2013. – 341 с. : ил. (1769401 - ЦСС)
39.42-064я73; Т31 Телянер, Б. Е. Технология ремонта корпуса судна : [учебное пособие для вузов по специальности "Судостроение и судоремонт"] / Б. Е. Телянер, Г. П. Турмов, Г. Н. Финкель. – Ленинград : Судостроение, 1984. – 288 с. : ил. (1204327 - ЧЗ)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 (дата обращения: 14.01.2026).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2026-11-01T07:01:00+03:00</dcterms:created>
  <dcterms:modified xsi:type="dcterms:W3CDTF">2026-11-01T07:01:00+03:00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